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tblInd w:w="-34" w:type="dxa"/>
        <w:tblLayout w:type="fixed"/>
        <w:tblLook w:val="01E0" w:firstRow="1" w:lastRow="1" w:firstColumn="1" w:lastColumn="1" w:noHBand="0" w:noVBand="0"/>
      </w:tblPr>
      <w:tblGrid>
        <w:gridCol w:w="9876"/>
      </w:tblGrid>
      <w:tr w:rsidR="0066743D" w:rsidRPr="0066743D" w:rsidTr="0066743D">
        <w:trPr>
          <w:trHeight w:val="14807"/>
        </w:trPr>
        <w:tc>
          <w:tcPr>
            <w:tcW w:w="9876" w:type="dxa"/>
          </w:tcPr>
          <w:p w:rsidR="0066743D" w:rsidRPr="0066743D" w:rsidRDefault="0066743D" w:rsidP="0066743D">
            <w:pPr>
              <w:spacing w:after="0" w:line="240" w:lineRule="auto"/>
              <w:jc w:val="center"/>
              <w:rPr>
                <w:rFonts w:ascii="Times New Roman" w:eastAsia="Calibri" w:hAnsi="Times New Roman" w:cs="Times New Roman"/>
                <w:b/>
                <w:sz w:val="24"/>
                <w:szCs w:val="24"/>
              </w:rPr>
            </w:pPr>
            <w:r w:rsidRPr="0066743D">
              <w:rPr>
                <w:rFonts w:ascii="Times New Roman" w:eastAsia="Calibri" w:hAnsi="Times New Roman" w:cs="Times New Roman"/>
                <w:b/>
                <w:sz w:val="24"/>
                <w:szCs w:val="24"/>
              </w:rPr>
              <w:t>Министерство образования Российской Федерации</w:t>
            </w:r>
          </w:p>
          <w:p w:rsidR="0066743D" w:rsidRPr="0066743D" w:rsidRDefault="0066743D" w:rsidP="0066743D">
            <w:pPr>
              <w:spacing w:after="0" w:line="240" w:lineRule="auto"/>
              <w:ind w:left="158"/>
              <w:jc w:val="center"/>
              <w:rPr>
                <w:rFonts w:ascii="Times New Roman" w:eastAsia="Calibri" w:hAnsi="Times New Roman" w:cs="Times New Roman"/>
                <w:b/>
                <w:iCs/>
                <w:color w:val="333333"/>
                <w:sz w:val="24"/>
                <w:szCs w:val="24"/>
                <w:shd w:val="clear" w:color="auto" w:fill="FFFFFF"/>
              </w:rPr>
            </w:pPr>
            <w:r w:rsidRPr="0066743D">
              <w:rPr>
                <w:rFonts w:ascii="Times New Roman" w:eastAsia="Calibri" w:hAnsi="Times New Roman" w:cs="Times New Roman"/>
                <w:b/>
                <w:i/>
                <w:iCs/>
                <w:color w:val="333333"/>
                <w:sz w:val="24"/>
                <w:szCs w:val="24"/>
                <w:shd w:val="clear" w:color="auto" w:fill="FFFFFF"/>
              </w:rPr>
              <w:t>Управления образования и дошкольного воспитания администрации </w:t>
            </w:r>
            <w:r w:rsidRPr="0066743D">
              <w:rPr>
                <w:rFonts w:ascii="Times New Roman" w:eastAsia="Calibri" w:hAnsi="Times New Roman" w:cs="Times New Roman"/>
                <w:b/>
                <w:iCs/>
                <w:color w:val="333333"/>
                <w:sz w:val="24"/>
                <w:szCs w:val="24"/>
                <w:shd w:val="clear" w:color="auto" w:fill="FFFFFF"/>
              </w:rPr>
              <w:br/>
            </w:r>
            <w:r w:rsidRPr="0066743D">
              <w:rPr>
                <w:rFonts w:ascii="Times New Roman" w:eastAsia="Calibri" w:hAnsi="Times New Roman" w:cs="Times New Roman"/>
                <w:b/>
                <w:i/>
                <w:iCs/>
                <w:color w:val="333333"/>
                <w:sz w:val="24"/>
                <w:szCs w:val="24"/>
                <w:shd w:val="clear" w:color="auto" w:fill="FFFFFF"/>
              </w:rPr>
              <w:t>МО «Гвардейский городской округ»</w:t>
            </w:r>
          </w:p>
          <w:p w:rsidR="0066743D" w:rsidRPr="0066743D" w:rsidRDefault="0066743D" w:rsidP="0066743D">
            <w:pPr>
              <w:spacing w:after="0" w:line="240" w:lineRule="auto"/>
              <w:ind w:left="158"/>
              <w:jc w:val="center"/>
              <w:rPr>
                <w:rFonts w:ascii="Times New Roman" w:eastAsia="Calibri" w:hAnsi="Times New Roman" w:cs="Times New Roman"/>
                <w:b/>
                <w:sz w:val="24"/>
                <w:szCs w:val="24"/>
              </w:rPr>
            </w:pPr>
            <w:r w:rsidRPr="0066743D">
              <w:rPr>
                <w:rFonts w:ascii="Times New Roman" w:eastAsia="Calibri" w:hAnsi="Times New Roman" w:cs="Times New Roman"/>
                <w:b/>
                <w:sz w:val="24"/>
                <w:szCs w:val="24"/>
              </w:rPr>
              <w:t xml:space="preserve">Муниципальное автономное учреждение дополнительного образования </w:t>
            </w:r>
          </w:p>
          <w:p w:rsidR="0066743D" w:rsidRPr="0066743D" w:rsidRDefault="0066743D" w:rsidP="0066743D">
            <w:pPr>
              <w:spacing w:after="0" w:line="240" w:lineRule="auto"/>
              <w:ind w:left="158"/>
              <w:jc w:val="center"/>
              <w:rPr>
                <w:rFonts w:ascii="Times New Roman" w:eastAsia="Calibri" w:hAnsi="Times New Roman" w:cs="Times New Roman"/>
                <w:b/>
                <w:iCs/>
                <w:color w:val="333333"/>
                <w:sz w:val="24"/>
                <w:szCs w:val="24"/>
                <w:shd w:val="clear" w:color="auto" w:fill="FFFFFF"/>
              </w:rPr>
            </w:pPr>
            <w:r w:rsidRPr="0066743D">
              <w:rPr>
                <w:rFonts w:ascii="Times New Roman" w:eastAsia="Calibri" w:hAnsi="Times New Roman" w:cs="Times New Roman"/>
                <w:b/>
                <w:sz w:val="24"/>
                <w:szCs w:val="24"/>
              </w:rPr>
              <w:t>«Детско-юношеский центр города Гвардейска»</w:t>
            </w:r>
          </w:p>
          <w:p w:rsidR="0066743D" w:rsidRPr="0066743D" w:rsidRDefault="0066743D" w:rsidP="0066743D">
            <w:pPr>
              <w:tabs>
                <w:tab w:val="left" w:pos="3223"/>
              </w:tabs>
              <w:spacing w:after="0" w:line="240" w:lineRule="auto"/>
              <w:ind w:left="165"/>
              <w:jc w:val="center"/>
              <w:rPr>
                <w:rFonts w:ascii="Times New Roman" w:eastAsia="Calibri" w:hAnsi="Times New Roman" w:cs="Times New Roman"/>
                <w:b/>
                <w:color w:val="000000"/>
                <w:sz w:val="24"/>
                <w:szCs w:val="24"/>
              </w:rPr>
            </w:pPr>
            <w:r w:rsidRPr="0066743D">
              <w:rPr>
                <w:rFonts w:ascii="Times New Roman" w:eastAsia="Calibri" w:hAnsi="Times New Roman" w:cs="Times New Roman"/>
                <w:b/>
                <w:color w:val="000000"/>
                <w:sz w:val="24"/>
                <w:szCs w:val="24"/>
              </w:rPr>
              <w:t>Адрес: 238210, Россия, Калининградская обл., г. Гвардейск, ул. Тельмана, д. 6</w:t>
            </w:r>
          </w:p>
          <w:p w:rsidR="0066743D" w:rsidRPr="0066743D" w:rsidRDefault="0066743D" w:rsidP="0066743D">
            <w:pPr>
              <w:tabs>
                <w:tab w:val="left" w:pos="3223"/>
              </w:tabs>
              <w:spacing w:after="0" w:line="240" w:lineRule="auto"/>
              <w:ind w:left="165"/>
              <w:jc w:val="center"/>
              <w:rPr>
                <w:rFonts w:ascii="Times New Roman" w:eastAsia="Calibri" w:hAnsi="Times New Roman" w:cs="Times New Roman"/>
                <w:b/>
                <w:sz w:val="24"/>
                <w:szCs w:val="24"/>
              </w:rPr>
            </w:pPr>
            <w:r w:rsidRPr="0066743D">
              <w:rPr>
                <w:rFonts w:ascii="Times New Roman" w:eastAsia="Calibri" w:hAnsi="Times New Roman" w:cs="Times New Roman"/>
                <w:b/>
                <w:sz w:val="24"/>
                <w:szCs w:val="24"/>
              </w:rPr>
              <w:t>телефон / факс</w:t>
            </w:r>
            <w:r w:rsidRPr="0066743D">
              <w:rPr>
                <w:rFonts w:ascii="Times New Roman" w:eastAsia="Calibri" w:hAnsi="Times New Roman" w:cs="Times New Roman"/>
                <w:b/>
                <w:spacing w:val="-5"/>
                <w:sz w:val="24"/>
                <w:szCs w:val="24"/>
              </w:rPr>
              <w:t xml:space="preserve"> </w:t>
            </w:r>
            <w:r w:rsidRPr="0066743D">
              <w:rPr>
                <w:rFonts w:ascii="Times New Roman" w:eastAsia="Calibri" w:hAnsi="Times New Roman" w:cs="Times New Roman"/>
                <w:b/>
                <w:sz w:val="24"/>
                <w:szCs w:val="24"/>
              </w:rPr>
              <w:t>8(40159)</w:t>
            </w:r>
            <w:r w:rsidRPr="0066743D">
              <w:rPr>
                <w:rFonts w:ascii="Times New Roman" w:eastAsia="Calibri" w:hAnsi="Times New Roman" w:cs="Times New Roman"/>
                <w:b/>
                <w:spacing w:val="-3"/>
                <w:sz w:val="24"/>
                <w:szCs w:val="24"/>
              </w:rPr>
              <w:t xml:space="preserve"> </w:t>
            </w:r>
            <w:r w:rsidRPr="0066743D">
              <w:rPr>
                <w:rFonts w:ascii="Times New Roman" w:eastAsia="Calibri" w:hAnsi="Times New Roman" w:cs="Times New Roman"/>
                <w:b/>
                <w:sz w:val="24"/>
                <w:szCs w:val="24"/>
              </w:rPr>
              <w:t xml:space="preserve">3-21-60  </w:t>
            </w:r>
            <w:r w:rsidRPr="0066743D">
              <w:rPr>
                <w:rFonts w:ascii="Times New Roman" w:eastAsia="Calibri" w:hAnsi="Times New Roman" w:cs="Times New Roman"/>
                <w:b/>
                <w:sz w:val="24"/>
                <w:szCs w:val="24"/>
                <w:lang w:val="en-US"/>
              </w:rPr>
              <w:t>e</w:t>
            </w:r>
            <w:r w:rsidRPr="0066743D">
              <w:rPr>
                <w:rFonts w:ascii="Times New Roman" w:eastAsia="Calibri" w:hAnsi="Times New Roman" w:cs="Times New Roman"/>
                <w:b/>
                <w:sz w:val="24"/>
                <w:szCs w:val="24"/>
              </w:rPr>
              <w:t>-</w:t>
            </w:r>
            <w:r w:rsidRPr="0066743D">
              <w:rPr>
                <w:rFonts w:ascii="Times New Roman" w:eastAsia="Calibri" w:hAnsi="Times New Roman" w:cs="Times New Roman"/>
                <w:b/>
                <w:sz w:val="24"/>
                <w:szCs w:val="24"/>
                <w:lang w:val="en-US"/>
              </w:rPr>
              <w:t>mail</w:t>
            </w:r>
            <w:r w:rsidRPr="0066743D">
              <w:rPr>
                <w:rFonts w:ascii="Times New Roman" w:eastAsia="Calibri" w:hAnsi="Times New Roman" w:cs="Times New Roman"/>
                <w:b/>
                <w:sz w:val="24"/>
                <w:szCs w:val="24"/>
              </w:rPr>
              <w:t xml:space="preserve"> </w:t>
            </w:r>
            <w:hyperlink r:id="rId9" w:history="1">
              <w:r w:rsidRPr="0066743D">
                <w:rPr>
                  <w:rFonts w:ascii="Times New Roman" w:eastAsia="Calibri" w:hAnsi="Times New Roman" w:cs="Times New Roman"/>
                  <w:b/>
                  <w:color w:val="0000FF"/>
                  <w:sz w:val="24"/>
                  <w:szCs w:val="24"/>
                  <w:u w:val="single"/>
                </w:rPr>
                <w:t xml:space="preserve"> </w:t>
              </w:r>
              <w:r w:rsidRPr="0066743D">
                <w:rPr>
                  <w:rFonts w:ascii="Times New Roman" w:eastAsia="Calibri" w:hAnsi="Times New Roman" w:cs="Times New Roman"/>
                  <w:b/>
                  <w:color w:val="0000FF"/>
                  <w:sz w:val="24"/>
                  <w:szCs w:val="24"/>
                  <w:u w:val="single"/>
                  <w:lang w:val="en-US"/>
                </w:rPr>
                <w:t>duc</w:t>
              </w:r>
              <w:r w:rsidRPr="0066743D">
                <w:rPr>
                  <w:rFonts w:ascii="Times New Roman" w:eastAsia="Calibri" w:hAnsi="Times New Roman" w:cs="Times New Roman"/>
                  <w:b/>
                  <w:color w:val="0000FF"/>
                  <w:sz w:val="24"/>
                  <w:szCs w:val="24"/>
                  <w:u w:val="single"/>
                </w:rPr>
                <w:t>_</w:t>
              </w:r>
              <w:r w:rsidRPr="0066743D">
                <w:rPr>
                  <w:rFonts w:ascii="Times New Roman" w:eastAsia="Calibri" w:hAnsi="Times New Roman" w:cs="Times New Roman"/>
                  <w:b/>
                  <w:color w:val="0000FF"/>
                  <w:sz w:val="24"/>
                  <w:szCs w:val="24"/>
                  <w:u w:val="single"/>
                  <w:lang w:val="en-US"/>
                </w:rPr>
                <w:t>gvardeisk</w:t>
              </w:r>
              <w:r w:rsidRPr="0066743D">
                <w:rPr>
                  <w:rFonts w:ascii="Times New Roman" w:eastAsia="Calibri" w:hAnsi="Times New Roman" w:cs="Times New Roman"/>
                  <w:b/>
                  <w:color w:val="0000FF"/>
                  <w:sz w:val="24"/>
                  <w:szCs w:val="24"/>
                  <w:u w:val="single"/>
                </w:rPr>
                <w:t>@</w:t>
              </w:r>
              <w:r w:rsidRPr="0066743D">
                <w:rPr>
                  <w:rFonts w:ascii="Times New Roman" w:eastAsia="Calibri" w:hAnsi="Times New Roman" w:cs="Times New Roman"/>
                  <w:b/>
                  <w:color w:val="0000FF"/>
                  <w:sz w:val="24"/>
                  <w:szCs w:val="24"/>
                  <w:u w:val="single"/>
                  <w:lang w:val="en-US"/>
                </w:rPr>
                <w:t>mail</w:t>
              </w:r>
              <w:r w:rsidRPr="0066743D">
                <w:rPr>
                  <w:rFonts w:ascii="Times New Roman" w:eastAsia="Calibri" w:hAnsi="Times New Roman" w:cs="Times New Roman"/>
                  <w:b/>
                  <w:color w:val="0000FF"/>
                  <w:sz w:val="24"/>
                  <w:szCs w:val="24"/>
                  <w:u w:val="single"/>
                </w:rPr>
                <w:t>.</w:t>
              </w:r>
              <w:r w:rsidRPr="0066743D">
                <w:rPr>
                  <w:rFonts w:ascii="Times New Roman" w:eastAsia="Calibri" w:hAnsi="Times New Roman" w:cs="Times New Roman"/>
                  <w:b/>
                  <w:color w:val="0000FF"/>
                  <w:sz w:val="24"/>
                  <w:szCs w:val="24"/>
                  <w:u w:val="single"/>
                  <w:lang w:val="en-US"/>
                </w:rPr>
                <w:t>ru</w:t>
              </w:r>
              <w:r w:rsidRPr="0066743D">
                <w:rPr>
                  <w:rFonts w:ascii="Times New Roman" w:eastAsia="Calibri" w:hAnsi="Times New Roman" w:cs="Times New Roman"/>
                  <w:b/>
                  <w:color w:val="0000FF"/>
                  <w:sz w:val="24"/>
                  <w:szCs w:val="24"/>
                  <w:u w:val="single"/>
                </w:rPr>
                <w:t xml:space="preserve"> </w:t>
              </w:r>
            </w:hyperlink>
            <w:r w:rsidRPr="0066743D">
              <w:rPr>
                <w:rFonts w:ascii="Times New Roman" w:eastAsia="Calibri" w:hAnsi="Times New Roman" w:cs="Times New Roman"/>
                <w:b/>
                <w:sz w:val="24"/>
                <w:szCs w:val="24"/>
              </w:rPr>
              <w:t>сайт</w:t>
            </w:r>
            <w:r w:rsidRPr="0066743D">
              <w:rPr>
                <w:rFonts w:ascii="Times New Roman" w:eastAsia="Calibri" w:hAnsi="Times New Roman" w:cs="Times New Roman"/>
                <w:b/>
                <w:spacing w:val="5"/>
                <w:sz w:val="24"/>
                <w:szCs w:val="24"/>
              </w:rPr>
              <w:t xml:space="preserve"> </w:t>
            </w:r>
            <w:hyperlink r:id="rId10" w:history="1">
              <w:r w:rsidRPr="0066743D">
                <w:rPr>
                  <w:rFonts w:ascii="Times New Roman" w:eastAsia="Calibri" w:hAnsi="Times New Roman" w:cs="Times New Roman"/>
                  <w:b/>
                  <w:color w:val="0000FF"/>
                  <w:sz w:val="24"/>
                  <w:szCs w:val="24"/>
                  <w:u w:val="single"/>
                  <w:lang w:val="en-US"/>
                </w:rPr>
                <w:t>https</w:t>
              </w:r>
              <w:r w:rsidRPr="0066743D">
                <w:rPr>
                  <w:rFonts w:ascii="Times New Roman" w:eastAsia="Calibri" w:hAnsi="Times New Roman" w:cs="Times New Roman"/>
                  <w:b/>
                  <w:color w:val="0000FF"/>
                  <w:sz w:val="24"/>
                  <w:szCs w:val="24"/>
                  <w:u w:val="single"/>
                </w:rPr>
                <w:t>://дюц-гвардейск.рф</w:t>
              </w:r>
            </w:hyperlink>
          </w:p>
          <w:tbl>
            <w:tblPr>
              <w:tblpPr w:leftFromText="180" w:rightFromText="180" w:bottomFromText="160" w:vertAnchor="text" w:horzAnchor="margin" w:tblpY="305"/>
              <w:tblW w:w="9707" w:type="dxa"/>
              <w:tblLayout w:type="fixed"/>
              <w:tblLook w:val="04A0" w:firstRow="1" w:lastRow="0" w:firstColumn="1" w:lastColumn="0" w:noHBand="0" w:noVBand="1"/>
            </w:tblPr>
            <w:tblGrid>
              <w:gridCol w:w="4285"/>
              <w:gridCol w:w="5422"/>
            </w:tblGrid>
            <w:tr w:rsidR="0066743D" w:rsidRPr="0066743D" w:rsidTr="0066743D">
              <w:trPr>
                <w:trHeight w:val="2189"/>
              </w:trPr>
              <w:tc>
                <w:tcPr>
                  <w:tcW w:w="4285" w:type="dxa"/>
                </w:tcPr>
                <w:p w:rsidR="0066743D" w:rsidRPr="0066743D" w:rsidRDefault="0066743D" w:rsidP="0066743D">
                  <w:pPr>
                    <w:spacing w:after="0" w:line="240" w:lineRule="auto"/>
                    <w:ind w:left="66"/>
                    <w:rPr>
                      <w:rFonts w:ascii="Times New Roman" w:eastAsia="Calibri" w:hAnsi="Times New Roman" w:cs="Times New Roman"/>
                      <w:sz w:val="24"/>
                      <w:szCs w:val="24"/>
                    </w:rPr>
                  </w:pPr>
                </w:p>
                <w:p w:rsidR="0066743D" w:rsidRPr="0066743D" w:rsidRDefault="0066743D" w:rsidP="0066743D">
                  <w:pPr>
                    <w:spacing w:after="0" w:line="240" w:lineRule="auto"/>
                    <w:ind w:left="66"/>
                    <w:rPr>
                      <w:rFonts w:ascii="Times New Roman" w:eastAsia="Calibri" w:hAnsi="Times New Roman" w:cs="Times New Roman"/>
                      <w:sz w:val="24"/>
                      <w:szCs w:val="24"/>
                    </w:rPr>
                  </w:pPr>
                  <w:r w:rsidRPr="0066743D">
                    <w:rPr>
                      <w:rFonts w:ascii="Times New Roman" w:eastAsia="Calibri" w:hAnsi="Times New Roman" w:cs="Times New Roman"/>
                      <w:sz w:val="24"/>
                      <w:szCs w:val="24"/>
                    </w:rPr>
                    <w:t>Принято педагогическим советом</w:t>
                  </w:r>
                </w:p>
                <w:p w:rsidR="0066743D" w:rsidRPr="0066743D" w:rsidRDefault="0066743D" w:rsidP="0066743D">
                  <w:pPr>
                    <w:spacing w:after="0" w:line="240" w:lineRule="auto"/>
                    <w:ind w:left="66"/>
                    <w:rPr>
                      <w:rFonts w:ascii="Times New Roman" w:eastAsia="Calibri" w:hAnsi="Times New Roman" w:cs="Times New Roman"/>
                      <w:sz w:val="24"/>
                      <w:szCs w:val="24"/>
                    </w:rPr>
                  </w:pPr>
                  <w:r w:rsidRPr="0066743D">
                    <w:rPr>
                      <w:rFonts w:ascii="Times New Roman" w:eastAsia="Calibri" w:hAnsi="Times New Roman" w:cs="Times New Roman"/>
                      <w:sz w:val="24"/>
                      <w:szCs w:val="24"/>
                    </w:rPr>
                    <w:t>МАУ ДО «ДЮЦ гор. Гвардейска»</w:t>
                  </w:r>
                </w:p>
                <w:p w:rsidR="0066743D" w:rsidRPr="0066743D" w:rsidRDefault="0066743D" w:rsidP="0066743D">
                  <w:pPr>
                    <w:spacing w:after="0" w:line="240" w:lineRule="auto"/>
                    <w:ind w:left="66"/>
                    <w:rPr>
                      <w:rFonts w:ascii="Times New Roman" w:eastAsia="Calibri" w:hAnsi="Times New Roman" w:cs="Times New Roman"/>
                      <w:sz w:val="24"/>
                      <w:szCs w:val="24"/>
                      <w:lang w:eastAsia="ru-RU"/>
                    </w:rPr>
                  </w:pPr>
                  <w:r w:rsidRPr="0066743D">
                    <w:rPr>
                      <w:rFonts w:ascii="Times New Roman" w:eastAsia="Calibri" w:hAnsi="Times New Roman" w:cs="Times New Roman"/>
                      <w:sz w:val="24"/>
                      <w:szCs w:val="24"/>
                      <w:lang w:eastAsia="ru-RU"/>
                    </w:rPr>
                    <w:t>Протокол</w:t>
                  </w:r>
                </w:p>
                <w:p w:rsidR="0066743D" w:rsidRPr="0066743D" w:rsidRDefault="0066743D" w:rsidP="0066743D">
                  <w:pPr>
                    <w:spacing w:after="0" w:line="240" w:lineRule="auto"/>
                    <w:ind w:left="66"/>
                    <w:rPr>
                      <w:rFonts w:ascii="Times New Roman" w:eastAsia="Calibri" w:hAnsi="Times New Roman" w:cs="Times New Roman"/>
                      <w:sz w:val="24"/>
                      <w:szCs w:val="24"/>
                      <w:lang w:eastAsia="ru-RU"/>
                    </w:rPr>
                  </w:pPr>
                  <w:r w:rsidRPr="0066743D">
                    <w:rPr>
                      <w:rFonts w:ascii="Times New Roman" w:eastAsia="Calibri" w:hAnsi="Times New Roman" w:cs="Times New Roman"/>
                      <w:sz w:val="24"/>
                      <w:szCs w:val="24"/>
                      <w:lang w:eastAsia="ru-RU"/>
                    </w:rPr>
                    <w:t>от «26» мая 2022 г. № __3_</w:t>
                  </w:r>
                </w:p>
              </w:tc>
              <w:tc>
                <w:tcPr>
                  <w:tcW w:w="5422" w:type="dxa"/>
                  <w:hideMark/>
                </w:tcPr>
                <w:p w:rsidR="0066743D" w:rsidRPr="0066743D" w:rsidRDefault="0066743D" w:rsidP="0066743D">
                  <w:pPr>
                    <w:spacing w:after="0" w:line="240" w:lineRule="auto"/>
                    <w:ind w:right="242" w:firstLine="420"/>
                    <w:jc w:val="right"/>
                    <w:rPr>
                      <w:rFonts w:ascii="Times New Roman" w:eastAsia="Calibri" w:hAnsi="Times New Roman" w:cs="Times New Roman"/>
                      <w:sz w:val="24"/>
                      <w:szCs w:val="24"/>
                    </w:rPr>
                  </w:pPr>
                  <w:r w:rsidRPr="0066743D">
                    <w:rPr>
                      <w:rFonts w:ascii="Times New Roman" w:eastAsia="Calibri" w:hAnsi="Times New Roman" w:cs="Times New Roman"/>
                      <w:sz w:val="24"/>
                      <w:szCs w:val="24"/>
                    </w:rPr>
                    <w:t xml:space="preserve">                        </w:t>
                  </w:r>
                </w:p>
                <w:p w:rsidR="0066743D" w:rsidRPr="0066743D" w:rsidRDefault="0066743D" w:rsidP="0066743D">
                  <w:pPr>
                    <w:spacing w:after="0" w:line="240" w:lineRule="auto"/>
                    <w:jc w:val="right"/>
                    <w:rPr>
                      <w:rFonts w:ascii="Times New Roman" w:eastAsia="Calibri" w:hAnsi="Times New Roman" w:cs="Times New Roman"/>
                      <w:sz w:val="24"/>
                      <w:szCs w:val="24"/>
                    </w:rPr>
                  </w:pPr>
                  <w:r w:rsidRPr="0066743D">
                    <w:rPr>
                      <w:rFonts w:ascii="Times New Roman" w:eastAsia="Calibri" w:hAnsi="Times New Roman" w:cs="Times New Roman"/>
                      <w:noProof/>
                      <w:sz w:val="24"/>
                      <w:szCs w:val="24"/>
                      <w:lang w:eastAsia="ru-RU"/>
                    </w:rPr>
                    <w:drawing>
                      <wp:inline distT="0" distB="0" distL="0" distR="0" wp14:anchorId="391BFD46" wp14:editId="01D02FB7">
                        <wp:extent cx="2162175" cy="1312159"/>
                        <wp:effectExtent l="0" t="0" r="0" b="2540"/>
                        <wp:docPr id="2" name="Рисунок 2" descr="C:\Users\User - DYC\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 DYC\Desktop\11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1312159"/>
                                </a:xfrm>
                                <a:prstGeom prst="rect">
                                  <a:avLst/>
                                </a:prstGeom>
                                <a:noFill/>
                                <a:ln>
                                  <a:noFill/>
                                </a:ln>
                              </pic:spPr>
                            </pic:pic>
                          </a:graphicData>
                        </a:graphic>
                      </wp:inline>
                    </w:drawing>
                  </w:r>
                  <w:r w:rsidRPr="0066743D">
                    <w:rPr>
                      <w:rFonts w:ascii="Times New Roman" w:eastAsia="Calibri" w:hAnsi="Times New Roman" w:cs="Times New Roman"/>
                      <w:sz w:val="24"/>
                      <w:szCs w:val="24"/>
                    </w:rPr>
                    <w:t xml:space="preserve">                                                                                         </w:t>
                  </w:r>
                </w:p>
              </w:tc>
            </w:tr>
          </w:tbl>
          <w:p w:rsidR="0066743D" w:rsidRPr="0066743D" w:rsidRDefault="0066743D" w:rsidP="0066743D">
            <w:pPr>
              <w:spacing w:after="160" w:line="240" w:lineRule="auto"/>
              <w:rPr>
                <w:rFonts w:ascii="Times New Roman" w:eastAsia="Calibri" w:hAnsi="Times New Roman" w:cs="Times New Roman"/>
                <w:sz w:val="22"/>
              </w:rPr>
            </w:pPr>
          </w:p>
          <w:p w:rsidR="0066743D" w:rsidRPr="0066743D" w:rsidRDefault="0066743D" w:rsidP="0066743D">
            <w:pPr>
              <w:spacing w:after="160" w:line="240" w:lineRule="auto"/>
              <w:rPr>
                <w:rFonts w:ascii="Times New Roman" w:eastAsia="Calibri" w:hAnsi="Times New Roman" w:cs="Times New Roman"/>
                <w:sz w:val="22"/>
              </w:rPr>
            </w:pPr>
          </w:p>
          <w:p w:rsidR="0066743D" w:rsidRPr="0066743D" w:rsidRDefault="0066743D" w:rsidP="0066743D">
            <w:pPr>
              <w:spacing w:before="81" w:after="160" w:line="240" w:lineRule="auto"/>
              <w:ind w:left="2119" w:right="1954"/>
              <w:jc w:val="center"/>
              <w:rPr>
                <w:rFonts w:ascii="Times New Roman" w:eastAsia="Calibri" w:hAnsi="Times New Roman" w:cs="Times New Roman"/>
                <w:b/>
                <w:sz w:val="24"/>
              </w:rPr>
            </w:pPr>
          </w:p>
          <w:p w:rsidR="0066743D" w:rsidRPr="0066743D" w:rsidRDefault="0066743D" w:rsidP="0066743D">
            <w:pPr>
              <w:spacing w:before="81" w:after="160" w:line="240" w:lineRule="auto"/>
              <w:ind w:left="2119" w:right="1954"/>
              <w:jc w:val="center"/>
              <w:rPr>
                <w:rFonts w:ascii="Times New Roman" w:eastAsia="Calibri" w:hAnsi="Times New Roman" w:cs="Times New Roman"/>
                <w:b/>
                <w:sz w:val="24"/>
              </w:rPr>
            </w:pPr>
          </w:p>
          <w:p w:rsidR="0066743D" w:rsidRPr="0066743D" w:rsidRDefault="0066743D" w:rsidP="0066743D">
            <w:pPr>
              <w:spacing w:before="81" w:after="160" w:line="240" w:lineRule="auto"/>
              <w:ind w:left="2119" w:right="1954"/>
              <w:jc w:val="center"/>
              <w:rPr>
                <w:rFonts w:ascii="Times New Roman" w:eastAsia="Calibri" w:hAnsi="Times New Roman" w:cs="Times New Roman"/>
                <w:b/>
                <w:sz w:val="24"/>
              </w:rPr>
            </w:pPr>
            <w:r w:rsidRPr="0066743D">
              <w:rPr>
                <w:rFonts w:ascii="Times New Roman" w:eastAsia="Calibri" w:hAnsi="Times New Roman" w:cs="Times New Roman"/>
                <w:b/>
                <w:sz w:val="24"/>
              </w:rPr>
              <w:t>ДОПОЛНИТЕЛЬНАЯ ОБЩЕОБРАЗОВАТЕЛЬНАЯ ОБЩЕРАЗВИВАЮЩАЯ ПРОГРАММА</w:t>
            </w:r>
          </w:p>
          <w:p w:rsidR="0066743D" w:rsidRPr="0066743D" w:rsidRDefault="0066743D" w:rsidP="0066743D">
            <w:pPr>
              <w:tabs>
                <w:tab w:val="left" w:pos="3034"/>
              </w:tabs>
              <w:spacing w:after="160" w:line="240" w:lineRule="auto"/>
              <w:ind w:left="306"/>
              <w:jc w:val="center"/>
              <w:rPr>
                <w:rFonts w:ascii="Times New Roman" w:eastAsia="Calibri" w:hAnsi="Times New Roman" w:cs="Times New Roman"/>
                <w:sz w:val="28"/>
              </w:rPr>
            </w:pPr>
            <w:r>
              <w:rPr>
                <w:rFonts w:ascii="Times New Roman" w:eastAsia="Calibri" w:hAnsi="Times New Roman" w:cs="Times New Roman"/>
                <w:sz w:val="28"/>
              </w:rPr>
              <w:t>технической</w:t>
            </w:r>
            <w:r w:rsidRPr="0066743D">
              <w:rPr>
                <w:rFonts w:ascii="Times New Roman" w:eastAsia="Calibri" w:hAnsi="Times New Roman" w:cs="Times New Roman"/>
                <w:sz w:val="28"/>
              </w:rPr>
              <w:t xml:space="preserve"> направленности</w:t>
            </w:r>
          </w:p>
          <w:p w:rsidR="0066743D" w:rsidRPr="0066743D" w:rsidRDefault="0066743D" w:rsidP="0066743D">
            <w:pPr>
              <w:tabs>
                <w:tab w:val="left" w:pos="1922"/>
              </w:tabs>
              <w:spacing w:before="160" w:after="160" w:line="240" w:lineRule="auto"/>
              <w:ind w:left="169"/>
              <w:jc w:val="center"/>
              <w:rPr>
                <w:rFonts w:ascii="Times New Roman" w:eastAsia="Calibri" w:hAnsi="Times New Roman" w:cs="Times New Roman"/>
                <w:sz w:val="28"/>
              </w:rPr>
            </w:pPr>
            <w:r w:rsidRPr="0066743D">
              <w:rPr>
                <w:rFonts w:ascii="Times New Roman" w:eastAsia="Calibri" w:hAnsi="Times New Roman" w:cs="Times New Roman"/>
                <w:sz w:val="28"/>
              </w:rPr>
              <w:t>«</w:t>
            </w:r>
            <w:r>
              <w:rPr>
                <w:rFonts w:ascii="Times New Roman" w:eastAsia="Calibri" w:hAnsi="Times New Roman" w:cs="Times New Roman"/>
                <w:sz w:val="28"/>
              </w:rPr>
              <w:t>Судомоделирование</w:t>
            </w:r>
            <w:r w:rsidRPr="0066743D">
              <w:rPr>
                <w:rFonts w:ascii="Times New Roman" w:eastAsia="Calibri" w:hAnsi="Times New Roman" w:cs="Times New Roman"/>
                <w:sz w:val="28"/>
              </w:rPr>
              <w:t>»</w:t>
            </w:r>
          </w:p>
          <w:p w:rsidR="0066743D" w:rsidRPr="0066743D" w:rsidRDefault="0066743D" w:rsidP="0066743D">
            <w:pPr>
              <w:tabs>
                <w:tab w:val="left" w:pos="3686"/>
                <w:tab w:val="left" w:pos="4666"/>
              </w:tabs>
              <w:spacing w:before="103" w:after="160" w:line="240" w:lineRule="auto"/>
              <w:ind w:left="166"/>
              <w:jc w:val="center"/>
              <w:rPr>
                <w:rFonts w:ascii="Times New Roman" w:eastAsia="Calibri" w:hAnsi="Times New Roman" w:cs="Times New Roman"/>
                <w:sz w:val="28"/>
              </w:rPr>
            </w:pPr>
            <w:r w:rsidRPr="0066743D">
              <w:rPr>
                <w:rFonts w:ascii="Times New Roman" w:eastAsia="Calibri" w:hAnsi="Times New Roman" w:cs="Times New Roman"/>
                <w:sz w:val="28"/>
              </w:rPr>
              <w:t>Возраст</w:t>
            </w:r>
            <w:r w:rsidRPr="0066743D">
              <w:rPr>
                <w:rFonts w:ascii="Times New Roman" w:eastAsia="Calibri" w:hAnsi="Times New Roman" w:cs="Times New Roman"/>
                <w:spacing w:val="-1"/>
                <w:sz w:val="28"/>
              </w:rPr>
              <w:t xml:space="preserve"> </w:t>
            </w:r>
            <w:r w:rsidRPr="0066743D">
              <w:rPr>
                <w:rFonts w:ascii="Times New Roman" w:eastAsia="Calibri" w:hAnsi="Times New Roman" w:cs="Times New Roman"/>
                <w:sz w:val="28"/>
              </w:rPr>
              <w:t xml:space="preserve">учащихся: </w:t>
            </w:r>
            <w:r>
              <w:rPr>
                <w:rFonts w:ascii="Times New Roman" w:eastAsia="Calibri" w:hAnsi="Times New Roman" w:cs="Times New Roman"/>
                <w:sz w:val="28"/>
              </w:rPr>
              <w:t>9</w:t>
            </w:r>
            <w:r w:rsidRPr="0066743D">
              <w:rPr>
                <w:rFonts w:ascii="Times New Roman" w:eastAsia="Calibri" w:hAnsi="Times New Roman" w:cs="Times New Roman"/>
                <w:sz w:val="28"/>
              </w:rPr>
              <w:t xml:space="preserve"> – 1</w:t>
            </w:r>
            <w:r>
              <w:rPr>
                <w:rFonts w:ascii="Times New Roman" w:eastAsia="Calibri" w:hAnsi="Times New Roman" w:cs="Times New Roman"/>
                <w:sz w:val="28"/>
              </w:rPr>
              <w:t>7</w:t>
            </w:r>
            <w:r w:rsidRPr="0066743D">
              <w:rPr>
                <w:rFonts w:ascii="Times New Roman" w:eastAsia="Calibri" w:hAnsi="Times New Roman" w:cs="Times New Roman"/>
                <w:sz w:val="28"/>
              </w:rPr>
              <w:t xml:space="preserve"> лет</w:t>
            </w:r>
          </w:p>
          <w:p w:rsidR="0066743D" w:rsidRPr="0066743D" w:rsidRDefault="0066743D" w:rsidP="0066743D">
            <w:pPr>
              <w:tabs>
                <w:tab w:val="left" w:pos="4682"/>
              </w:tabs>
              <w:spacing w:before="160" w:after="160" w:line="240" w:lineRule="auto"/>
              <w:ind w:left="171"/>
              <w:jc w:val="center"/>
              <w:rPr>
                <w:rFonts w:ascii="Times New Roman" w:eastAsia="Calibri" w:hAnsi="Times New Roman" w:cs="Times New Roman"/>
                <w:sz w:val="28"/>
              </w:rPr>
            </w:pPr>
            <w:r w:rsidRPr="0066743D">
              <w:rPr>
                <w:rFonts w:ascii="Times New Roman" w:eastAsia="Calibri" w:hAnsi="Times New Roman" w:cs="Times New Roman"/>
                <w:sz w:val="28"/>
              </w:rPr>
              <w:t>Срок</w:t>
            </w:r>
            <w:r w:rsidRPr="0066743D">
              <w:rPr>
                <w:rFonts w:ascii="Times New Roman" w:eastAsia="Calibri" w:hAnsi="Times New Roman" w:cs="Times New Roman"/>
                <w:spacing w:val="-3"/>
                <w:sz w:val="28"/>
              </w:rPr>
              <w:t xml:space="preserve"> </w:t>
            </w:r>
            <w:r w:rsidRPr="0066743D">
              <w:rPr>
                <w:rFonts w:ascii="Times New Roman" w:eastAsia="Calibri" w:hAnsi="Times New Roman" w:cs="Times New Roman"/>
                <w:sz w:val="28"/>
              </w:rPr>
              <w:t>реализации</w:t>
            </w:r>
            <w:r w:rsidRPr="0066743D">
              <w:rPr>
                <w:rFonts w:ascii="Times New Roman" w:eastAsia="Calibri" w:hAnsi="Times New Roman" w:cs="Times New Roman"/>
                <w:spacing w:val="-2"/>
                <w:sz w:val="28"/>
              </w:rPr>
              <w:t xml:space="preserve"> </w:t>
            </w:r>
            <w:r w:rsidRPr="0066743D">
              <w:rPr>
                <w:rFonts w:ascii="Times New Roman" w:eastAsia="Calibri" w:hAnsi="Times New Roman" w:cs="Times New Roman"/>
                <w:sz w:val="28"/>
              </w:rPr>
              <w:t xml:space="preserve">программы: </w:t>
            </w:r>
            <w:r>
              <w:rPr>
                <w:rFonts w:ascii="Times New Roman" w:eastAsia="Calibri" w:hAnsi="Times New Roman" w:cs="Times New Roman"/>
                <w:sz w:val="28"/>
              </w:rPr>
              <w:t>9 месяцев</w:t>
            </w:r>
          </w:p>
          <w:p w:rsidR="0066743D" w:rsidRPr="0066743D" w:rsidRDefault="0066743D" w:rsidP="0066743D">
            <w:pPr>
              <w:widowControl w:val="0"/>
              <w:autoSpaceDE w:val="0"/>
              <w:autoSpaceDN w:val="0"/>
              <w:spacing w:after="0" w:line="240" w:lineRule="auto"/>
              <w:ind w:left="612"/>
              <w:jc w:val="both"/>
              <w:rPr>
                <w:rFonts w:ascii="Times New Roman" w:eastAsia="Times New Roman" w:hAnsi="Times New Roman" w:cs="Times New Roman"/>
                <w:sz w:val="30"/>
                <w:szCs w:val="28"/>
              </w:rPr>
            </w:pPr>
          </w:p>
          <w:p w:rsidR="0066743D" w:rsidRPr="0066743D" w:rsidRDefault="0066743D" w:rsidP="0066743D">
            <w:pPr>
              <w:widowControl w:val="0"/>
              <w:autoSpaceDE w:val="0"/>
              <w:autoSpaceDN w:val="0"/>
              <w:spacing w:after="0" w:line="240" w:lineRule="auto"/>
              <w:ind w:left="612"/>
              <w:jc w:val="both"/>
              <w:rPr>
                <w:rFonts w:ascii="Times New Roman" w:eastAsia="Times New Roman" w:hAnsi="Times New Roman" w:cs="Times New Roman"/>
                <w:sz w:val="30"/>
                <w:szCs w:val="28"/>
              </w:rPr>
            </w:pPr>
          </w:p>
          <w:p w:rsidR="0066743D" w:rsidRPr="0066743D" w:rsidRDefault="0066743D" w:rsidP="0066743D">
            <w:pPr>
              <w:widowControl w:val="0"/>
              <w:autoSpaceDE w:val="0"/>
              <w:autoSpaceDN w:val="0"/>
              <w:spacing w:after="0" w:line="240" w:lineRule="auto"/>
              <w:ind w:left="612"/>
              <w:jc w:val="both"/>
              <w:rPr>
                <w:rFonts w:ascii="Times New Roman" w:eastAsia="Times New Roman" w:hAnsi="Times New Roman" w:cs="Times New Roman"/>
                <w:sz w:val="30"/>
                <w:szCs w:val="28"/>
              </w:rPr>
            </w:pPr>
          </w:p>
          <w:p w:rsidR="0066743D" w:rsidRPr="0066743D" w:rsidRDefault="0066743D" w:rsidP="0066743D">
            <w:pPr>
              <w:widowControl w:val="0"/>
              <w:autoSpaceDE w:val="0"/>
              <w:autoSpaceDN w:val="0"/>
              <w:spacing w:before="10" w:after="0" w:line="240" w:lineRule="auto"/>
              <w:ind w:left="612"/>
              <w:jc w:val="both"/>
              <w:rPr>
                <w:rFonts w:ascii="Times New Roman" w:eastAsia="Times New Roman" w:hAnsi="Times New Roman" w:cs="Times New Roman"/>
                <w:sz w:val="26"/>
                <w:szCs w:val="28"/>
              </w:rPr>
            </w:pPr>
          </w:p>
          <w:p w:rsidR="0066743D" w:rsidRPr="0066743D" w:rsidRDefault="0066743D" w:rsidP="0066743D">
            <w:pPr>
              <w:widowControl w:val="0"/>
              <w:autoSpaceDE w:val="0"/>
              <w:autoSpaceDN w:val="0"/>
              <w:spacing w:before="10" w:after="0" w:line="240" w:lineRule="auto"/>
              <w:ind w:left="612"/>
              <w:jc w:val="both"/>
              <w:rPr>
                <w:rFonts w:ascii="Times New Roman" w:eastAsia="Times New Roman" w:hAnsi="Times New Roman" w:cs="Times New Roman"/>
                <w:sz w:val="26"/>
                <w:szCs w:val="28"/>
              </w:rPr>
            </w:pPr>
          </w:p>
          <w:p w:rsidR="0066743D" w:rsidRPr="0066743D" w:rsidRDefault="0066743D" w:rsidP="0066743D">
            <w:pPr>
              <w:spacing w:after="160" w:line="240" w:lineRule="auto"/>
              <w:ind w:right="140"/>
              <w:jc w:val="right"/>
              <w:rPr>
                <w:rFonts w:ascii="Times New Roman" w:eastAsia="Calibri" w:hAnsi="Times New Roman" w:cs="Times New Roman"/>
                <w:sz w:val="28"/>
              </w:rPr>
            </w:pPr>
            <w:r w:rsidRPr="0066743D">
              <w:rPr>
                <w:rFonts w:ascii="Times New Roman" w:eastAsia="Calibri" w:hAnsi="Times New Roman" w:cs="Times New Roman"/>
                <w:sz w:val="28"/>
              </w:rPr>
              <w:t>Программу составил</w:t>
            </w:r>
            <w:r w:rsidRPr="0066743D">
              <w:rPr>
                <w:rFonts w:ascii="Times New Roman" w:eastAsia="Calibri" w:hAnsi="Times New Roman" w:cs="Times New Roman"/>
                <w:spacing w:val="-7"/>
                <w:sz w:val="28"/>
              </w:rPr>
              <w:t>а</w:t>
            </w:r>
            <w:r w:rsidRPr="0066743D">
              <w:rPr>
                <w:rFonts w:ascii="Times New Roman" w:eastAsia="Calibri" w:hAnsi="Times New Roman" w:cs="Times New Roman"/>
                <w:sz w:val="28"/>
              </w:rPr>
              <w:t>:</w:t>
            </w:r>
          </w:p>
          <w:p w:rsidR="0066743D" w:rsidRPr="0066743D" w:rsidRDefault="0066743D" w:rsidP="0066743D">
            <w:pPr>
              <w:tabs>
                <w:tab w:val="left" w:pos="1543"/>
              </w:tabs>
              <w:spacing w:after="160" w:line="240" w:lineRule="auto"/>
              <w:ind w:right="141"/>
              <w:jc w:val="right"/>
              <w:rPr>
                <w:rFonts w:ascii="Times New Roman" w:eastAsia="Calibri" w:hAnsi="Times New Roman" w:cs="Times New Roman"/>
                <w:sz w:val="28"/>
              </w:rPr>
            </w:pPr>
            <w:r>
              <w:rPr>
                <w:rFonts w:ascii="Times New Roman" w:eastAsia="Calibri" w:hAnsi="Times New Roman" w:cs="Times New Roman"/>
                <w:sz w:val="28"/>
              </w:rPr>
              <w:t>Дмитриев Сергей Яковлевич</w:t>
            </w:r>
            <w:r w:rsidRPr="0066743D">
              <w:rPr>
                <w:rFonts w:ascii="Times New Roman" w:eastAsia="Calibri" w:hAnsi="Times New Roman" w:cs="Times New Roman"/>
                <w:sz w:val="28"/>
              </w:rPr>
              <w:t>,</w:t>
            </w:r>
          </w:p>
          <w:p w:rsidR="0066743D" w:rsidRPr="0066743D" w:rsidRDefault="0066743D" w:rsidP="0066743D">
            <w:pPr>
              <w:spacing w:after="160" w:line="240" w:lineRule="auto"/>
              <w:ind w:right="144"/>
              <w:jc w:val="right"/>
              <w:rPr>
                <w:rFonts w:ascii="Times New Roman" w:eastAsia="Calibri" w:hAnsi="Times New Roman" w:cs="Times New Roman"/>
                <w:sz w:val="28"/>
              </w:rPr>
            </w:pPr>
            <w:r w:rsidRPr="0066743D">
              <w:rPr>
                <w:rFonts w:ascii="Times New Roman" w:eastAsia="Calibri" w:hAnsi="Times New Roman" w:cs="Times New Roman"/>
                <w:sz w:val="28"/>
              </w:rPr>
              <w:t>педагог дополнительного образования</w:t>
            </w:r>
          </w:p>
          <w:p w:rsidR="0066743D" w:rsidRPr="0066743D" w:rsidRDefault="0066743D" w:rsidP="0066743D">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p>
          <w:p w:rsidR="0066743D" w:rsidRPr="0066743D" w:rsidRDefault="0066743D" w:rsidP="0066743D">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p>
          <w:p w:rsidR="0066743D" w:rsidRPr="0066743D" w:rsidRDefault="0066743D" w:rsidP="0066743D">
            <w:pPr>
              <w:widowControl w:val="0"/>
              <w:tabs>
                <w:tab w:val="left" w:pos="1328"/>
                <w:tab w:val="left" w:pos="2223"/>
              </w:tabs>
              <w:autoSpaceDE w:val="0"/>
              <w:autoSpaceDN w:val="0"/>
              <w:spacing w:before="221" w:after="0" w:line="240" w:lineRule="auto"/>
              <w:jc w:val="both"/>
              <w:rPr>
                <w:rFonts w:ascii="Times New Roman" w:eastAsia="Times New Roman" w:hAnsi="Times New Roman" w:cs="Times New Roman"/>
                <w:sz w:val="28"/>
                <w:szCs w:val="28"/>
              </w:rPr>
            </w:pPr>
          </w:p>
          <w:p w:rsidR="0066743D" w:rsidRPr="0066743D" w:rsidRDefault="0066743D" w:rsidP="0066743D">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r w:rsidRPr="0066743D">
              <w:rPr>
                <w:rFonts w:ascii="Times New Roman" w:eastAsia="Times New Roman" w:hAnsi="Times New Roman" w:cs="Times New Roman"/>
                <w:sz w:val="28"/>
                <w:szCs w:val="28"/>
              </w:rPr>
              <w:t xml:space="preserve"> гор. Гвардейск, 2022г.</w:t>
            </w:r>
          </w:p>
          <w:p w:rsidR="0066743D" w:rsidRPr="0066743D" w:rsidRDefault="0066743D" w:rsidP="0066743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66743D" w:rsidRPr="0066743D" w:rsidTr="0066743D">
        <w:trPr>
          <w:trHeight w:val="134"/>
        </w:trPr>
        <w:tc>
          <w:tcPr>
            <w:tcW w:w="9876" w:type="dxa"/>
          </w:tcPr>
          <w:p w:rsidR="0066743D" w:rsidRPr="0066743D" w:rsidRDefault="0066743D" w:rsidP="0066743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tc>
      </w:tr>
      <w:tr w:rsidR="0066743D" w:rsidRPr="0066743D" w:rsidTr="0066743D">
        <w:trPr>
          <w:trHeight w:val="134"/>
        </w:trPr>
        <w:tc>
          <w:tcPr>
            <w:tcW w:w="9876" w:type="dxa"/>
          </w:tcPr>
          <w:p w:rsidR="0066743D" w:rsidRPr="0066743D" w:rsidRDefault="0066743D" w:rsidP="0066743D">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tc>
      </w:tr>
    </w:tbl>
    <w:p w:rsidR="004D76C2" w:rsidRPr="00761213" w:rsidRDefault="004D76C2" w:rsidP="0066743D">
      <w:pPr>
        <w:spacing w:before="100" w:beforeAutospacing="1" w:after="160" w:line="259" w:lineRule="auto"/>
        <w:rPr>
          <w:rFonts w:ascii="Times New Roman" w:eastAsia="Times New Roman" w:hAnsi="Times New Roman" w:cs="Times New Roman"/>
          <w:b/>
          <w:sz w:val="24"/>
          <w:szCs w:val="24"/>
          <w:lang w:eastAsia="ru-RU"/>
        </w:rPr>
      </w:pPr>
    </w:p>
    <w:p w:rsidR="006779A2" w:rsidRPr="000E045B" w:rsidRDefault="0081414A" w:rsidP="002A4905">
      <w:pPr>
        <w:spacing w:after="100" w:afterAutospacing="1" w:line="240" w:lineRule="auto"/>
        <w:ind w:right="-286" w:firstLine="709"/>
        <w:jc w:val="center"/>
        <w:rPr>
          <w:rFonts w:ascii="Times New Roman" w:eastAsia="Times New Roman" w:hAnsi="Times New Roman" w:cs="Times New Roman"/>
          <w:b/>
          <w:sz w:val="24"/>
          <w:szCs w:val="24"/>
          <w:lang w:eastAsia="ru-RU"/>
        </w:rPr>
      </w:pPr>
      <w:r w:rsidRPr="000E045B">
        <w:rPr>
          <w:rFonts w:ascii="Times New Roman" w:eastAsia="Times New Roman" w:hAnsi="Times New Roman" w:cs="Times New Roman"/>
          <w:b/>
          <w:sz w:val="24"/>
          <w:szCs w:val="24"/>
          <w:lang w:eastAsia="ru-RU"/>
        </w:rPr>
        <w:t>Пояснительная записка</w:t>
      </w:r>
    </w:p>
    <w:p w:rsidR="006779A2" w:rsidRPr="000E045B" w:rsidRDefault="002A4905" w:rsidP="0060230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6779A2" w:rsidRPr="000E045B">
        <w:rPr>
          <w:rFonts w:ascii="Times New Roman" w:eastAsia="Times New Roman" w:hAnsi="Times New Roman" w:cs="Times New Roman"/>
          <w:b/>
          <w:bCs/>
          <w:sz w:val="24"/>
          <w:szCs w:val="24"/>
          <w:lang w:eastAsia="ru-RU"/>
        </w:rPr>
        <w:t>Направленность программы</w:t>
      </w:r>
      <w:r w:rsidR="00212100">
        <w:rPr>
          <w:rFonts w:ascii="Times New Roman" w:eastAsia="Times New Roman" w:hAnsi="Times New Roman" w:cs="Times New Roman"/>
          <w:b/>
          <w:bCs/>
          <w:sz w:val="24"/>
          <w:szCs w:val="24"/>
          <w:lang w:eastAsia="ru-RU"/>
        </w:rPr>
        <w:t xml:space="preserve"> </w:t>
      </w:r>
      <w:r w:rsidR="00761213">
        <w:rPr>
          <w:rFonts w:ascii="Times New Roman" w:eastAsia="Times New Roman" w:hAnsi="Times New Roman" w:cs="Times New Roman"/>
          <w:b/>
          <w:bCs/>
          <w:sz w:val="24"/>
          <w:szCs w:val="24"/>
          <w:lang w:eastAsia="ru-RU"/>
        </w:rPr>
        <w:t xml:space="preserve">  </w:t>
      </w:r>
      <w:r w:rsidR="006779A2" w:rsidRPr="000E045B">
        <w:rPr>
          <w:rFonts w:ascii="Times New Roman" w:eastAsia="Times New Roman" w:hAnsi="Times New Roman" w:cs="Times New Roman"/>
          <w:sz w:val="24"/>
          <w:szCs w:val="24"/>
          <w:lang w:eastAsia="ru-RU"/>
        </w:rPr>
        <w:t>Дополнительная общеразвивающая программа «Судомоделирование» имеет техническую направленность.</w:t>
      </w:r>
    </w:p>
    <w:p w:rsidR="006779A2" w:rsidRPr="000E045B" w:rsidRDefault="002A4905" w:rsidP="0060230D">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779A2" w:rsidRPr="000E045B">
        <w:rPr>
          <w:rFonts w:ascii="Times New Roman" w:eastAsia="Times New Roman" w:hAnsi="Times New Roman" w:cs="Times New Roman"/>
          <w:b/>
          <w:bCs/>
          <w:sz w:val="24"/>
          <w:szCs w:val="24"/>
          <w:lang w:eastAsia="ru-RU"/>
        </w:rPr>
        <w:t>Актуальность программы</w:t>
      </w:r>
    </w:p>
    <w:p w:rsidR="009419E5" w:rsidRDefault="006779A2" w:rsidP="0060230D">
      <w:pPr>
        <w:spacing w:after="0" w:line="240" w:lineRule="auto"/>
        <w:ind w:firstLine="709"/>
        <w:jc w:val="both"/>
        <w:rPr>
          <w:rFonts w:ascii="Times New Roman" w:hAnsi="Times New Roman" w:cs="Times New Roman"/>
          <w:sz w:val="24"/>
          <w:szCs w:val="24"/>
        </w:rPr>
      </w:pPr>
      <w:r w:rsidRPr="000E045B">
        <w:rPr>
          <w:rFonts w:ascii="Times New Roman" w:hAnsi="Times New Roman" w:cs="Times New Roman"/>
          <w:sz w:val="24"/>
          <w:szCs w:val="24"/>
        </w:rPr>
        <w:t>Актуальность программы обусловлена общественной потребностью в творчески активных и технически грамотных молодых людях, в возрождении интереса молодежи к современной технике, в воспитании культуры жизненного и профессионального самоопределения. Судомоделирование способствует практическому усвоению школьных программ по математике, физике, химии и черчению. Судомодельный спорт компенсирует у учащихся пробелы в физической и психологической подготовке.</w:t>
      </w:r>
      <w:r w:rsidR="00212100">
        <w:rPr>
          <w:rFonts w:ascii="Times New Roman" w:hAnsi="Times New Roman" w:cs="Times New Roman"/>
          <w:sz w:val="24"/>
          <w:szCs w:val="24"/>
        </w:rPr>
        <w:t xml:space="preserve"> </w:t>
      </w:r>
      <w:r w:rsidRPr="000E045B">
        <w:rPr>
          <w:rFonts w:ascii="Times New Roman" w:hAnsi="Times New Roman" w:cs="Times New Roman"/>
          <w:sz w:val="24"/>
          <w:szCs w:val="24"/>
        </w:rPr>
        <w:t>Основными отличительными особенностями личностного развития учащихся, освоивших данную программу являются:</w:t>
      </w:r>
    </w:p>
    <w:p w:rsidR="009419E5" w:rsidRDefault="00023B4F" w:rsidP="0060230D">
      <w:pPr>
        <w:spacing w:after="0" w:line="240" w:lineRule="auto"/>
        <w:ind w:firstLine="709"/>
        <w:jc w:val="both"/>
        <w:rPr>
          <w:rFonts w:ascii="Times New Roman" w:hAnsi="Times New Roman" w:cs="Times New Roman"/>
          <w:sz w:val="24"/>
          <w:szCs w:val="24"/>
        </w:rPr>
      </w:pPr>
      <w:r w:rsidRPr="000E045B">
        <w:rPr>
          <w:rFonts w:ascii="Times New Roman" w:hAnsi="Times New Roman" w:cs="Times New Roman"/>
          <w:sz w:val="24"/>
          <w:szCs w:val="24"/>
        </w:rPr>
        <w:t xml:space="preserve">- </w:t>
      </w:r>
      <w:r w:rsidR="006779A2" w:rsidRPr="000E045B">
        <w:rPr>
          <w:rFonts w:ascii="Times New Roman" w:hAnsi="Times New Roman" w:cs="Times New Roman"/>
          <w:sz w:val="24"/>
          <w:szCs w:val="24"/>
        </w:rPr>
        <w:t>сформированный интерес к судостроению;-</w:t>
      </w:r>
      <w:r w:rsidRPr="000E045B">
        <w:rPr>
          <w:rFonts w:ascii="Times New Roman" w:hAnsi="Times New Roman" w:cs="Times New Roman"/>
          <w:sz w:val="24"/>
          <w:szCs w:val="24"/>
        </w:rPr>
        <w:t xml:space="preserve"> </w:t>
      </w:r>
      <w:r w:rsidR="006779A2" w:rsidRPr="000E045B">
        <w:rPr>
          <w:rFonts w:ascii="Times New Roman" w:hAnsi="Times New Roman" w:cs="Times New Roman"/>
          <w:sz w:val="24"/>
          <w:szCs w:val="24"/>
        </w:rPr>
        <w:t>заинтересованное и осознанное отношение к судомоделизму, как процессу непосредственной самостоятельной творческой деятельности по изготовлению моделей;</w:t>
      </w:r>
    </w:p>
    <w:p w:rsidR="009419E5" w:rsidRDefault="00023B4F" w:rsidP="0060230D">
      <w:pPr>
        <w:spacing w:after="0" w:line="240" w:lineRule="auto"/>
        <w:ind w:firstLine="709"/>
        <w:jc w:val="both"/>
        <w:rPr>
          <w:rFonts w:ascii="Times New Roman" w:hAnsi="Times New Roman" w:cs="Times New Roman"/>
          <w:sz w:val="24"/>
          <w:szCs w:val="24"/>
        </w:rPr>
      </w:pPr>
      <w:r w:rsidRPr="000E045B">
        <w:rPr>
          <w:rFonts w:ascii="Times New Roman" w:hAnsi="Times New Roman" w:cs="Times New Roman"/>
          <w:sz w:val="24"/>
          <w:szCs w:val="24"/>
        </w:rPr>
        <w:t xml:space="preserve">- </w:t>
      </w:r>
      <w:r w:rsidR="006779A2" w:rsidRPr="000E045B">
        <w:rPr>
          <w:rFonts w:ascii="Times New Roman" w:hAnsi="Times New Roman" w:cs="Times New Roman"/>
          <w:sz w:val="24"/>
          <w:szCs w:val="24"/>
        </w:rPr>
        <w:t>самореализация творческой личности учащегося через судомодельный спорт, как технический вид спорта;</w:t>
      </w:r>
    </w:p>
    <w:p w:rsidR="009419E5" w:rsidRDefault="00023B4F" w:rsidP="0060230D">
      <w:pPr>
        <w:spacing w:after="0" w:line="240" w:lineRule="auto"/>
        <w:ind w:firstLine="709"/>
        <w:jc w:val="both"/>
        <w:rPr>
          <w:rFonts w:ascii="Times New Roman" w:hAnsi="Times New Roman" w:cs="Times New Roman"/>
          <w:sz w:val="24"/>
          <w:szCs w:val="24"/>
        </w:rPr>
      </w:pPr>
      <w:r w:rsidRPr="000E045B">
        <w:rPr>
          <w:rFonts w:ascii="Times New Roman" w:hAnsi="Times New Roman" w:cs="Times New Roman"/>
          <w:sz w:val="24"/>
          <w:szCs w:val="24"/>
        </w:rPr>
        <w:t>-</w:t>
      </w:r>
      <w:r w:rsidR="006779A2" w:rsidRPr="000E045B">
        <w:rPr>
          <w:rFonts w:ascii="Times New Roman" w:hAnsi="Times New Roman" w:cs="Times New Roman"/>
          <w:sz w:val="24"/>
          <w:szCs w:val="24"/>
        </w:rPr>
        <w:t>расширенный кругозор и развитые творческие способности в области технических знаний;</w:t>
      </w:r>
    </w:p>
    <w:p w:rsidR="009419E5" w:rsidRDefault="006779A2" w:rsidP="0060230D">
      <w:pPr>
        <w:spacing w:after="0" w:line="240" w:lineRule="auto"/>
        <w:ind w:firstLine="709"/>
        <w:jc w:val="both"/>
        <w:rPr>
          <w:rFonts w:ascii="Times New Roman" w:hAnsi="Times New Roman" w:cs="Times New Roman"/>
          <w:sz w:val="24"/>
          <w:szCs w:val="24"/>
        </w:rPr>
      </w:pPr>
      <w:r w:rsidRPr="000E045B">
        <w:rPr>
          <w:rFonts w:ascii="Times New Roman" w:hAnsi="Times New Roman" w:cs="Times New Roman"/>
          <w:sz w:val="24"/>
          <w:szCs w:val="24"/>
        </w:rPr>
        <w:t xml:space="preserve"> </w:t>
      </w:r>
      <w:r w:rsidR="00023B4F" w:rsidRPr="000E045B">
        <w:rPr>
          <w:rFonts w:ascii="Times New Roman" w:hAnsi="Times New Roman" w:cs="Times New Roman"/>
          <w:sz w:val="24"/>
          <w:szCs w:val="24"/>
        </w:rPr>
        <w:t xml:space="preserve">- </w:t>
      </w:r>
      <w:r w:rsidRPr="000E045B">
        <w:rPr>
          <w:rFonts w:ascii="Times New Roman" w:hAnsi="Times New Roman" w:cs="Times New Roman"/>
          <w:sz w:val="24"/>
          <w:szCs w:val="24"/>
        </w:rPr>
        <w:t>умение практического применения, полученных в процессе освоения программы знаний;</w:t>
      </w:r>
    </w:p>
    <w:p w:rsidR="009419E5" w:rsidRDefault="00023B4F" w:rsidP="0060230D">
      <w:pPr>
        <w:spacing w:after="0" w:line="240" w:lineRule="auto"/>
        <w:ind w:firstLine="709"/>
        <w:jc w:val="both"/>
        <w:rPr>
          <w:rFonts w:ascii="Times New Roman" w:hAnsi="Times New Roman" w:cs="Times New Roman"/>
          <w:sz w:val="24"/>
          <w:szCs w:val="24"/>
        </w:rPr>
      </w:pPr>
      <w:r w:rsidRPr="000E045B">
        <w:rPr>
          <w:rFonts w:ascii="Times New Roman" w:hAnsi="Times New Roman" w:cs="Times New Roman"/>
          <w:sz w:val="24"/>
          <w:szCs w:val="24"/>
        </w:rPr>
        <w:t xml:space="preserve">- </w:t>
      </w:r>
      <w:r w:rsidR="006779A2" w:rsidRPr="000E045B">
        <w:rPr>
          <w:rFonts w:ascii="Times New Roman" w:hAnsi="Times New Roman" w:cs="Times New Roman"/>
          <w:sz w:val="24"/>
          <w:szCs w:val="24"/>
        </w:rPr>
        <w:t>наличие чувства гордости за достижения отечественной науки и техники;</w:t>
      </w:r>
    </w:p>
    <w:p w:rsidR="009419E5" w:rsidRDefault="00023B4F" w:rsidP="0060230D">
      <w:pPr>
        <w:spacing w:after="0" w:line="240" w:lineRule="auto"/>
        <w:ind w:firstLine="709"/>
        <w:jc w:val="both"/>
        <w:rPr>
          <w:rFonts w:ascii="Times New Roman" w:hAnsi="Times New Roman" w:cs="Times New Roman"/>
          <w:sz w:val="24"/>
          <w:szCs w:val="24"/>
        </w:rPr>
      </w:pPr>
      <w:r w:rsidRPr="000E045B">
        <w:rPr>
          <w:rFonts w:ascii="Times New Roman" w:hAnsi="Times New Roman" w:cs="Times New Roman"/>
          <w:sz w:val="24"/>
          <w:szCs w:val="24"/>
        </w:rPr>
        <w:t xml:space="preserve">- </w:t>
      </w:r>
      <w:r w:rsidR="006779A2" w:rsidRPr="000E045B">
        <w:rPr>
          <w:rFonts w:ascii="Times New Roman" w:hAnsi="Times New Roman" w:cs="Times New Roman"/>
          <w:sz w:val="24"/>
          <w:szCs w:val="24"/>
        </w:rPr>
        <w:t>специальная физическая и психологическая подготовка;</w:t>
      </w:r>
    </w:p>
    <w:p w:rsidR="002A4905" w:rsidRDefault="00023B4F" w:rsidP="0060230D">
      <w:pPr>
        <w:spacing w:after="0" w:line="240" w:lineRule="auto"/>
        <w:ind w:firstLine="709"/>
        <w:jc w:val="both"/>
        <w:rPr>
          <w:rFonts w:ascii="Times New Roman" w:hAnsi="Times New Roman" w:cs="Times New Roman"/>
          <w:sz w:val="24"/>
          <w:szCs w:val="24"/>
        </w:rPr>
      </w:pPr>
      <w:r w:rsidRPr="000E045B">
        <w:rPr>
          <w:rFonts w:ascii="Times New Roman" w:hAnsi="Times New Roman" w:cs="Times New Roman"/>
          <w:sz w:val="24"/>
          <w:szCs w:val="24"/>
        </w:rPr>
        <w:t xml:space="preserve">- </w:t>
      </w:r>
      <w:r w:rsidR="006779A2" w:rsidRPr="000E045B">
        <w:rPr>
          <w:rFonts w:ascii="Times New Roman" w:hAnsi="Times New Roman" w:cs="Times New Roman"/>
          <w:sz w:val="24"/>
          <w:szCs w:val="24"/>
        </w:rPr>
        <w:t>культура поведения, уважение к людям, взаимопон</w:t>
      </w:r>
      <w:r w:rsidRPr="000E045B">
        <w:rPr>
          <w:rFonts w:ascii="Times New Roman" w:hAnsi="Times New Roman" w:cs="Times New Roman"/>
          <w:sz w:val="24"/>
          <w:szCs w:val="24"/>
        </w:rPr>
        <w:t>имание и бесконфликтное общение.</w:t>
      </w:r>
    </w:p>
    <w:p w:rsidR="002A4905" w:rsidRDefault="002A4905" w:rsidP="0060230D">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779A2" w:rsidRPr="000E045B">
        <w:rPr>
          <w:rFonts w:ascii="Times New Roman" w:eastAsia="Times New Roman" w:hAnsi="Times New Roman" w:cs="Times New Roman"/>
          <w:b/>
          <w:bCs/>
          <w:sz w:val="24"/>
          <w:szCs w:val="24"/>
          <w:lang w:eastAsia="ru-RU"/>
        </w:rPr>
        <w:t>Отли</w:t>
      </w:r>
      <w:r w:rsidR="00023B4F" w:rsidRPr="000E045B">
        <w:rPr>
          <w:rFonts w:ascii="Times New Roman" w:eastAsia="Times New Roman" w:hAnsi="Times New Roman" w:cs="Times New Roman"/>
          <w:b/>
          <w:bCs/>
          <w:sz w:val="24"/>
          <w:szCs w:val="24"/>
          <w:lang w:eastAsia="ru-RU"/>
        </w:rPr>
        <w:t>чительные особенности программы</w:t>
      </w:r>
      <w:r>
        <w:rPr>
          <w:rFonts w:ascii="Times New Roman" w:eastAsia="Times New Roman" w:hAnsi="Times New Roman" w:cs="Times New Roman"/>
          <w:b/>
          <w:bCs/>
          <w:sz w:val="24"/>
          <w:szCs w:val="24"/>
          <w:lang w:eastAsia="ru-RU"/>
        </w:rPr>
        <w:t xml:space="preserve"> </w:t>
      </w:r>
    </w:p>
    <w:p w:rsidR="006779A2" w:rsidRPr="000E045B" w:rsidRDefault="00023B4F" w:rsidP="0060230D">
      <w:pPr>
        <w:spacing w:after="0" w:line="240" w:lineRule="auto"/>
        <w:ind w:firstLine="709"/>
        <w:jc w:val="both"/>
        <w:rPr>
          <w:rFonts w:ascii="Times New Roman" w:eastAsia="Times New Roman" w:hAnsi="Times New Roman" w:cs="Times New Roman"/>
          <w:b/>
          <w:bCs/>
          <w:sz w:val="24"/>
          <w:szCs w:val="24"/>
          <w:lang w:eastAsia="ru-RU"/>
        </w:rPr>
      </w:pPr>
      <w:r w:rsidRPr="000E045B">
        <w:rPr>
          <w:rFonts w:ascii="Times New Roman" w:eastAsia="Times New Roman" w:hAnsi="Times New Roman" w:cs="Times New Roman"/>
          <w:sz w:val="24"/>
          <w:szCs w:val="24"/>
          <w:lang w:eastAsia="ru-RU"/>
        </w:rPr>
        <w:t xml:space="preserve">Отличительной особенностью </w:t>
      </w:r>
      <w:r w:rsidR="006779A2" w:rsidRPr="000E045B">
        <w:rPr>
          <w:rFonts w:ascii="Times New Roman" w:eastAsia="Times New Roman" w:hAnsi="Times New Roman" w:cs="Times New Roman"/>
          <w:sz w:val="24"/>
          <w:szCs w:val="24"/>
          <w:lang w:eastAsia="ru-RU"/>
        </w:rPr>
        <w:t xml:space="preserve">данной программы является направленность образовательного процесса на формирование у учащихся элементов проектной и технологической культуры. </w:t>
      </w:r>
    </w:p>
    <w:p w:rsidR="006779A2" w:rsidRPr="000E045B" w:rsidRDefault="002A4905" w:rsidP="0060230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79A2" w:rsidRPr="000E045B">
        <w:rPr>
          <w:rFonts w:ascii="Times New Roman" w:eastAsia="Times New Roman" w:hAnsi="Times New Roman" w:cs="Times New Roman"/>
          <w:sz w:val="24"/>
          <w:szCs w:val="24"/>
          <w:lang w:eastAsia="ru-RU"/>
        </w:rPr>
        <w:t>Целенаправленная и системная работа в кабинете судомоделирования прививает юным кораблестроителям целеустремленность, внимательность, самообладание, развивает творческое конструкторское мышление, помогает овладеть различными навыками труда. В сферу деятельности входят элементы школьных дисциплин но, не повторяя, а, дополняя и расширяя те знания, которые учащиеся получают в школе. В лаборатории занимаются дети различного уровня подготовленности и общительности. Создание атмосферы творческого поиска, развитие творческой активности и способности самостоятельно решать поставленные перед собой задачи является основой представленной программы. В целях развития самостоятельности и творческой активности на занятиях предлагается решать небольшие познавательные задачи, связанные со способами изготовления и сборки деталей. Так как в процессе спортивно-технического моделирования ребенок использует разнообразные материалы, инструмент, приспособления, то при выполнении творческих работ раскрываются и развиваются индивидуальные способности каждого учащегося в конструкции, художественном и технологическом исполнении моделей.</w:t>
      </w:r>
    </w:p>
    <w:p w:rsidR="006779A2" w:rsidRPr="000E045B" w:rsidRDefault="002A4905" w:rsidP="0060230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79A2" w:rsidRPr="000E045B">
        <w:rPr>
          <w:rFonts w:ascii="Times New Roman" w:eastAsia="Times New Roman" w:hAnsi="Times New Roman" w:cs="Times New Roman"/>
          <w:sz w:val="24"/>
          <w:szCs w:val="24"/>
          <w:lang w:eastAsia="ru-RU"/>
        </w:rPr>
        <w:t>Предполагается, что обучение идет не только по схеме педагог - учащийся, но и учащийся - учащийся. Как показала практика, такого рода общение между учащимися способствует лучшему усвоению знаний. Развитие наставничества является не только коммуникативным направлением в воспитании, но и возможностью расширять и углублять свои знания в изучаемом деле. Наставничество старших над младшими и оказание им практической помощи на занятиях и в организации соревнований способствуют формированию доброжелательных отношений в коллективе.</w:t>
      </w:r>
    </w:p>
    <w:p w:rsidR="006779A2" w:rsidRPr="000E045B" w:rsidRDefault="002A4905" w:rsidP="0060230D">
      <w:pPr>
        <w:widowControl w:val="0"/>
        <w:numPr>
          <w:ilvl w:val="12"/>
          <w:numId w:val="0"/>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79A2" w:rsidRPr="000E045B">
        <w:rPr>
          <w:rFonts w:ascii="Times New Roman" w:eastAsia="Times New Roman" w:hAnsi="Times New Roman" w:cs="Times New Roman"/>
          <w:sz w:val="24"/>
          <w:szCs w:val="24"/>
          <w:lang w:eastAsia="ru-RU"/>
        </w:rPr>
        <w:t>Программа строится с учетом личностных потребностей учащихся в познавательной и преобразовательной творческой технической деятельности. Объекты проектирования, моделирования и конструирования подбираются исходя из интересов учащихся. Педагогу следует поощрять поиск новых нестандартных решений, проявления изобретательности у учащихся.</w:t>
      </w:r>
    </w:p>
    <w:p w:rsidR="006779A2" w:rsidRPr="000E045B" w:rsidRDefault="006779A2" w:rsidP="0060230D">
      <w:pPr>
        <w:spacing w:after="0" w:line="240" w:lineRule="auto"/>
        <w:ind w:firstLine="709"/>
        <w:jc w:val="both"/>
        <w:rPr>
          <w:rFonts w:ascii="Times New Roman" w:eastAsia="Times New Roman" w:hAnsi="Times New Roman" w:cs="Times New Roman"/>
          <w:sz w:val="24"/>
          <w:szCs w:val="24"/>
          <w:lang w:eastAsia="ru-RU"/>
        </w:rPr>
      </w:pPr>
      <w:r w:rsidRPr="000E045B">
        <w:rPr>
          <w:rFonts w:ascii="Times New Roman" w:eastAsia="Times New Roman" w:hAnsi="Times New Roman" w:cs="Times New Roman"/>
          <w:sz w:val="24"/>
          <w:szCs w:val="24"/>
          <w:lang w:eastAsia="ru-RU"/>
        </w:rPr>
        <w:t xml:space="preserve">При организации работы учитываются и психологические особенности учащихся, их темперамент. </w:t>
      </w:r>
      <w:r w:rsidR="002A4905">
        <w:rPr>
          <w:rFonts w:ascii="Times New Roman" w:eastAsia="Times New Roman" w:hAnsi="Times New Roman" w:cs="Times New Roman"/>
          <w:sz w:val="24"/>
          <w:szCs w:val="24"/>
          <w:lang w:eastAsia="ru-RU"/>
        </w:rPr>
        <w:t xml:space="preserve">     </w:t>
      </w:r>
      <w:r w:rsidRPr="000E045B">
        <w:rPr>
          <w:rFonts w:ascii="Times New Roman" w:eastAsia="Times New Roman" w:hAnsi="Times New Roman" w:cs="Times New Roman"/>
          <w:sz w:val="24"/>
          <w:szCs w:val="24"/>
          <w:lang w:eastAsia="ru-RU"/>
        </w:rPr>
        <w:t>У некоторых вера в себя достаточно развита, у других ее нужно формировать и воспитывать. Эта черта характера развивается по мере получения положительных результатов в практической работе. Большую помощь оказывает поощрение, хорошее отношение или совет со стороны педагога. Очень важно, чтобы во время обучения ребенок взялся за посильную для него работу, которая не превысила бы его возможности. Помогая учащимся выполнять поставленные задачи, занимаясь совместным творчеством, создавая новые разработки, педагог тем самым стимулирует творческую активность учащихся.</w:t>
      </w:r>
    </w:p>
    <w:p w:rsidR="006779A2" w:rsidRPr="000E045B" w:rsidRDefault="002A4905" w:rsidP="0060230D">
      <w:pPr>
        <w:widowControl w:val="0"/>
        <w:numPr>
          <w:ilvl w:val="12"/>
          <w:numId w:val="0"/>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79A2" w:rsidRPr="000E045B">
        <w:rPr>
          <w:rFonts w:ascii="Times New Roman" w:eastAsia="Times New Roman" w:hAnsi="Times New Roman" w:cs="Times New Roman"/>
          <w:sz w:val="24"/>
          <w:szCs w:val="24"/>
          <w:lang w:eastAsia="ru-RU"/>
        </w:rPr>
        <w:t>Программа предполагает постепенное расширение и углубление знаний в области технического проектирования, конструирования и технологии обработки конструкционных материалов. Занятия строятся по принципу: от простого к сложному. Теоретические сведения сообщаются учащимся в объеме, который позволил бы им правильно понять значение тех или иных технических требований, помог бы более осознанно выполнять работу. Предыдущие занятия создают предпосылку для последующей работы. Многие темы отрабатываются параллельно, и на одном занятии разные учащиеся могут заниматься разными видами работ. Для практической работы подобран ряд моделей, которые различаются не только по сложности изготовления, но и относятся к различным классам судов. И каждая модель изготавливается из определенного набора материалов, который расширяется с продвижением от одной модели к другой.</w:t>
      </w:r>
    </w:p>
    <w:p w:rsidR="006779A2" w:rsidRPr="000E045B" w:rsidRDefault="002A4905" w:rsidP="0060230D">
      <w:pPr>
        <w:widowControl w:val="0"/>
        <w:numPr>
          <w:ilvl w:val="12"/>
          <w:numId w:val="0"/>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79A2" w:rsidRPr="000E045B">
        <w:rPr>
          <w:rFonts w:ascii="Times New Roman" w:eastAsia="Times New Roman" w:hAnsi="Times New Roman" w:cs="Times New Roman"/>
          <w:sz w:val="24"/>
          <w:szCs w:val="24"/>
          <w:lang w:eastAsia="ru-RU"/>
        </w:rPr>
        <w:t>Программа строится с учетом знаний, умений и навыков, приобретаемых учащимися на уроках в школе в соответствии с обязательным образовательным минимумом и занятий судомоделизмом. Основное внимание учащихся на занятиях обращается на совершенствование навыков и умений, качество изготавливаемых моделей, узлов и деталей.</w:t>
      </w:r>
    </w:p>
    <w:p w:rsidR="006779A2" w:rsidRPr="000E045B" w:rsidRDefault="006779A2" w:rsidP="0060230D">
      <w:pPr>
        <w:spacing w:after="0" w:line="240" w:lineRule="auto"/>
        <w:ind w:firstLine="709"/>
        <w:jc w:val="both"/>
        <w:rPr>
          <w:rFonts w:ascii="Times New Roman" w:eastAsia="Times New Roman" w:hAnsi="Times New Roman" w:cs="Times New Roman"/>
          <w:sz w:val="24"/>
          <w:szCs w:val="24"/>
          <w:lang w:eastAsia="ru-RU"/>
        </w:rPr>
      </w:pPr>
      <w:r w:rsidRPr="000E045B">
        <w:rPr>
          <w:rFonts w:ascii="Times New Roman" w:eastAsia="Times New Roman" w:hAnsi="Times New Roman" w:cs="Times New Roman"/>
          <w:sz w:val="24"/>
          <w:szCs w:val="24"/>
          <w:lang w:eastAsia="ru-RU"/>
        </w:rPr>
        <w:t>Создание ситуаций необходимости применения теоретических знаний, полученных в школе на уроках физики, математики, химии, черчения, на практических занятиях в кабинете судомоделирования способствуют активизации познавательной деятельности учащихся.</w:t>
      </w:r>
    </w:p>
    <w:p w:rsidR="006779A2" w:rsidRPr="000E045B" w:rsidRDefault="006779A2" w:rsidP="0060230D">
      <w:pPr>
        <w:spacing w:after="0" w:line="240" w:lineRule="auto"/>
        <w:ind w:firstLine="709"/>
        <w:jc w:val="both"/>
        <w:rPr>
          <w:rFonts w:ascii="Times New Roman" w:eastAsia="Times New Roman" w:hAnsi="Times New Roman" w:cs="Times New Roman"/>
          <w:sz w:val="24"/>
          <w:szCs w:val="24"/>
          <w:lang w:eastAsia="ru-RU"/>
        </w:rPr>
      </w:pPr>
      <w:r w:rsidRPr="000E045B">
        <w:rPr>
          <w:rFonts w:ascii="Times New Roman" w:eastAsia="Times New Roman" w:hAnsi="Times New Roman" w:cs="Times New Roman"/>
          <w:sz w:val="24"/>
          <w:szCs w:val="24"/>
          <w:lang w:eastAsia="ru-RU"/>
        </w:rPr>
        <w:t>В процессе работы над моделями, ходовых испытаний и участия в соревнованиях учащиеся знакомятся с историей судостроения, изучают жизнь и деятельность выдающихся ученых и конструкторов, достижения и перспективы развития судостроения.</w:t>
      </w:r>
    </w:p>
    <w:p w:rsidR="006779A2" w:rsidRPr="000E045B" w:rsidRDefault="002A4905" w:rsidP="0060230D">
      <w:pPr>
        <w:widowControl w:val="0"/>
        <w:numPr>
          <w:ilvl w:val="12"/>
          <w:numId w:val="0"/>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79A2" w:rsidRPr="000E045B">
        <w:rPr>
          <w:rFonts w:ascii="Times New Roman" w:eastAsia="Times New Roman" w:hAnsi="Times New Roman" w:cs="Times New Roman"/>
          <w:sz w:val="24"/>
          <w:szCs w:val="24"/>
          <w:lang w:eastAsia="ru-RU"/>
        </w:rPr>
        <w:t>На сообщение теоретических сведений следует отводить не более 15% учебного времени. Примечательно то, что теория дается в связи с предстоящей практической работой. Изложение теории проводится постепенно, иногда ограничиваясь лишь краткими беседами и пояснениями по ходу учебного процесса. Чтобы интерес к теории был устойчивым, необходимо развивать его постоянно, излагая материал по степени трудности применения его на практике.</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sz w:val="24"/>
          <w:szCs w:val="24"/>
          <w:lang w:eastAsia="ru-RU"/>
        </w:rPr>
      </w:pPr>
      <w:r w:rsidRPr="000E045B">
        <w:rPr>
          <w:rFonts w:ascii="Times New Roman" w:eastAsia="Times New Roman" w:hAnsi="Times New Roman" w:cs="Times New Roman"/>
          <w:sz w:val="24"/>
          <w:szCs w:val="24"/>
          <w:lang w:eastAsia="ru-RU"/>
        </w:rPr>
        <w:t xml:space="preserve">С первых занятий учащиеся приучаются к аккуратности, соблюдению порядка на рабочем месте. Перед практической работой с инструментом и на станочном оборудовании проводится инструктаж по технике безопасности и периодически повторяется в процессе работы. </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sz w:val="24"/>
          <w:szCs w:val="24"/>
          <w:lang w:eastAsia="ru-RU"/>
        </w:rPr>
      </w:pPr>
      <w:r w:rsidRPr="000E045B">
        <w:rPr>
          <w:rFonts w:ascii="Times New Roman" w:eastAsia="Times New Roman" w:hAnsi="Times New Roman" w:cs="Times New Roman"/>
          <w:sz w:val="24"/>
          <w:szCs w:val="24"/>
          <w:lang w:eastAsia="ru-RU"/>
        </w:rPr>
        <w:t>Все практические работы учащихся могут быть учебными и творческими. Каждое новое задание у учащихся должно заканчиваться готовой моделью или изделием для модели. Как показывает практика, выполнение этого правила способствует большей заинтересованности учащихся в дальнейшей работе, ускорению формирования у них навыков и умений, а также побуждению творческой активности. Очень важно отметить, что в процессе работы над моделью учащиеся приходят к выводу: любое техническое решение должно быть подвергнуто практической проверке.</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sz w:val="24"/>
          <w:szCs w:val="24"/>
          <w:lang w:eastAsia="ru-RU"/>
        </w:rPr>
      </w:pPr>
      <w:r w:rsidRPr="000E045B">
        <w:rPr>
          <w:rFonts w:ascii="Times New Roman" w:eastAsia="Times New Roman" w:hAnsi="Times New Roman" w:cs="Times New Roman"/>
          <w:sz w:val="24"/>
          <w:szCs w:val="24"/>
          <w:lang w:eastAsia="ru-RU"/>
        </w:rPr>
        <w:t>Для повышения трудовой активности, регулирования мышечной нагрузки и отдыха глаз в ходе занятий чередую</w:t>
      </w:r>
      <w:r w:rsidR="009419E5">
        <w:rPr>
          <w:rFonts w:ascii="Times New Roman" w:eastAsia="Times New Roman" w:hAnsi="Times New Roman" w:cs="Times New Roman"/>
          <w:sz w:val="24"/>
          <w:szCs w:val="24"/>
          <w:lang w:eastAsia="ru-RU"/>
        </w:rPr>
        <w:t>тся виды деятельности учащихся.</w:t>
      </w:r>
    </w:p>
    <w:p w:rsidR="006779A2" w:rsidRPr="000E045B" w:rsidRDefault="002A4905"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779A2" w:rsidRPr="000E045B">
        <w:rPr>
          <w:rFonts w:ascii="Times New Roman" w:eastAsia="Times New Roman" w:hAnsi="Times New Roman" w:cs="Times New Roman"/>
          <w:b/>
          <w:bCs/>
          <w:sz w:val="24"/>
          <w:szCs w:val="24"/>
          <w:lang w:eastAsia="ru-RU"/>
        </w:rPr>
        <w:t>Адресат программы</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Дополнительная общеразвивающая программа предназначена для детей в возрасте </w:t>
      </w:r>
      <w:r w:rsidR="00761213">
        <w:rPr>
          <w:rFonts w:ascii="Times New Roman" w:eastAsia="Times New Roman" w:hAnsi="Times New Roman" w:cs="Times New Roman"/>
          <w:bCs/>
          <w:sz w:val="24"/>
          <w:szCs w:val="24"/>
          <w:lang w:eastAsia="ru-RU"/>
        </w:rPr>
        <w:t>9</w:t>
      </w:r>
      <w:r w:rsidRPr="000E045B">
        <w:rPr>
          <w:rFonts w:ascii="Times New Roman" w:eastAsia="Times New Roman" w:hAnsi="Times New Roman" w:cs="Times New Roman"/>
          <w:bCs/>
          <w:sz w:val="24"/>
          <w:szCs w:val="24"/>
          <w:lang w:eastAsia="ru-RU"/>
        </w:rPr>
        <w:t xml:space="preserve"> - 17 лет</w:t>
      </w:r>
      <w:r w:rsidRPr="000E045B">
        <w:rPr>
          <w:rFonts w:ascii="Times New Roman" w:eastAsia="Times New Roman" w:hAnsi="Times New Roman" w:cs="Times New Roman"/>
          <w:sz w:val="24"/>
          <w:szCs w:val="24"/>
          <w:lang w:eastAsia="ru-RU"/>
        </w:rPr>
        <w:t xml:space="preserve"> </w:t>
      </w:r>
      <w:r w:rsidRPr="000E045B">
        <w:rPr>
          <w:rFonts w:ascii="Times New Roman" w:eastAsia="Times New Roman" w:hAnsi="Times New Roman" w:cs="Times New Roman"/>
          <w:bCs/>
          <w:sz w:val="24"/>
          <w:szCs w:val="24"/>
          <w:lang w:eastAsia="ru-RU"/>
        </w:rPr>
        <w:t>с учетом знаний, умений и навыков, приобретённых учащимися на уроках в школе в соответствии с обязательным образовательным мини</w:t>
      </w:r>
      <w:r w:rsidR="009419E5">
        <w:rPr>
          <w:rFonts w:ascii="Times New Roman" w:eastAsia="Times New Roman" w:hAnsi="Times New Roman" w:cs="Times New Roman"/>
          <w:bCs/>
          <w:sz w:val="24"/>
          <w:szCs w:val="24"/>
          <w:lang w:eastAsia="ru-RU"/>
        </w:rPr>
        <w:t>мумом и занятий судомоделизмом.</w:t>
      </w:r>
    </w:p>
    <w:p w:rsidR="006779A2" w:rsidRPr="000E045B" w:rsidRDefault="002A4905"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779A2" w:rsidRPr="000E045B">
        <w:rPr>
          <w:rFonts w:ascii="Times New Roman" w:eastAsia="Times New Roman" w:hAnsi="Times New Roman" w:cs="Times New Roman"/>
          <w:b/>
          <w:bCs/>
          <w:sz w:val="24"/>
          <w:szCs w:val="24"/>
          <w:lang w:eastAsia="ru-RU"/>
        </w:rPr>
        <w:t>Объем и срок освоения программы</w:t>
      </w:r>
    </w:p>
    <w:p w:rsidR="006779A2" w:rsidRPr="000E045B" w:rsidRDefault="00AE3B35"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Срок освоения программы – </w:t>
      </w:r>
      <w:r w:rsidR="00525B3C" w:rsidRPr="000E045B">
        <w:rPr>
          <w:rFonts w:ascii="Times New Roman" w:eastAsia="Times New Roman" w:hAnsi="Times New Roman" w:cs="Times New Roman"/>
          <w:bCs/>
          <w:sz w:val="24"/>
          <w:szCs w:val="24"/>
          <w:lang w:eastAsia="ru-RU"/>
        </w:rPr>
        <w:t>9 месяцев</w:t>
      </w:r>
      <w:r w:rsidR="006779A2" w:rsidRPr="000E045B">
        <w:rPr>
          <w:rFonts w:ascii="Times New Roman" w:eastAsia="Times New Roman" w:hAnsi="Times New Roman" w:cs="Times New Roman"/>
          <w:bCs/>
          <w:sz w:val="24"/>
          <w:szCs w:val="24"/>
          <w:lang w:eastAsia="ru-RU"/>
        </w:rPr>
        <w:t>.</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На полное освоение программы требуется </w:t>
      </w:r>
      <w:r w:rsidR="00AE3B35" w:rsidRPr="000E045B">
        <w:rPr>
          <w:rFonts w:ascii="Times New Roman" w:eastAsia="Times New Roman" w:hAnsi="Times New Roman" w:cs="Times New Roman"/>
          <w:bCs/>
          <w:sz w:val="24"/>
          <w:szCs w:val="24"/>
          <w:lang w:eastAsia="ru-RU"/>
        </w:rPr>
        <w:t>216 часов в год</w:t>
      </w:r>
      <w:r w:rsidRPr="000E045B">
        <w:rPr>
          <w:rFonts w:ascii="Times New Roman" w:eastAsia="Times New Roman" w:hAnsi="Times New Roman" w:cs="Times New Roman"/>
          <w:bCs/>
          <w:sz w:val="24"/>
          <w:szCs w:val="24"/>
          <w:lang w:eastAsia="ru-RU"/>
        </w:rPr>
        <w:t>, включая индивидуальные консультации, экскурсоводческие практикумы, тренинги, посещение экскурсий.</w:t>
      </w:r>
    </w:p>
    <w:p w:rsidR="006779A2" w:rsidRPr="000E045B" w:rsidRDefault="002A4905"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779A2" w:rsidRPr="000E045B">
        <w:rPr>
          <w:rFonts w:ascii="Times New Roman" w:eastAsia="Times New Roman" w:hAnsi="Times New Roman" w:cs="Times New Roman"/>
          <w:b/>
          <w:bCs/>
          <w:sz w:val="24"/>
          <w:szCs w:val="24"/>
          <w:lang w:eastAsia="ru-RU"/>
        </w:rPr>
        <w:t>Формы обучения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Форма обучения – очная.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Основные формы работы с учащимися: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занятия;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творческая мастерская;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собеседования, консультации, обсуждения;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самостоятельная работа на занятиях и дома;</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посещение музеев, выставок, судомодельн</w:t>
      </w:r>
      <w:r w:rsidR="00511DE8" w:rsidRPr="000E045B">
        <w:rPr>
          <w:rFonts w:ascii="Times New Roman" w:eastAsia="Times New Roman" w:hAnsi="Times New Roman" w:cs="Times New Roman"/>
          <w:bCs/>
          <w:sz w:val="24"/>
          <w:szCs w:val="24"/>
          <w:lang w:eastAsia="ru-RU"/>
        </w:rPr>
        <w:t xml:space="preserve">ых мастерских, лабораторий: </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встречи с ведущими специалистами в области судомоделирования;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выставки работ, конкурсы, показательные выступления;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тренировочные занятия на акваториях;</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местные и выездные соревнования различного уровня.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Главные подходы учебно-воспитательного процесса:</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нравственное и духовное развитие индивидуальности ребенка;</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самореализация каждого ребенка в учебно-воспитательной деятельности;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создание комфортного психологического климата и ситуации успеха.</w:t>
      </w:r>
    </w:p>
    <w:p w:rsidR="006779A2" w:rsidRPr="000E045B" w:rsidRDefault="002A4905"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779A2" w:rsidRPr="000E045B">
        <w:rPr>
          <w:rFonts w:ascii="Times New Roman" w:eastAsia="Times New Roman" w:hAnsi="Times New Roman" w:cs="Times New Roman"/>
          <w:b/>
          <w:bCs/>
          <w:sz w:val="24"/>
          <w:szCs w:val="24"/>
          <w:lang w:eastAsia="ru-RU"/>
        </w:rPr>
        <w:t>Особенности организации образовательного процесса</w:t>
      </w:r>
    </w:p>
    <w:p w:rsidR="00C94ED2" w:rsidRPr="000E045B" w:rsidRDefault="00AE3B35" w:rsidP="0060230D">
      <w:pPr>
        <w:widowControl w:val="0"/>
        <w:numPr>
          <w:ilvl w:val="12"/>
          <w:numId w:val="0"/>
        </w:numPr>
        <w:spacing w:after="0" w:line="240" w:lineRule="auto"/>
        <w:ind w:firstLine="709"/>
        <w:jc w:val="both"/>
        <w:rPr>
          <w:rFonts w:ascii="Times New Roman" w:eastAsia="Times New Roman" w:hAnsi="Times New Roman" w:cs="Times New Roman"/>
          <w:color w:val="000000"/>
          <w:sz w:val="24"/>
          <w:szCs w:val="24"/>
          <w:lang w:eastAsia="ru-RU"/>
        </w:rPr>
      </w:pPr>
      <w:r w:rsidRPr="000E045B">
        <w:rPr>
          <w:rFonts w:ascii="Times New Roman" w:eastAsia="Times New Roman" w:hAnsi="Times New Roman" w:cs="Times New Roman"/>
          <w:bCs/>
          <w:sz w:val="24"/>
          <w:szCs w:val="24"/>
          <w:lang w:eastAsia="ru-RU"/>
        </w:rPr>
        <w:t>Организация образовательного процесса регламентируется действующим законодательством РФ, Типовым положением об образовательном учреждении дополнительного образования детей, нормативно-правовыми документами, санитарными правилами и нормативами, другими нормативно-правовыми документами и осуществляется на основе учебного плана </w:t>
      </w:r>
      <w:hyperlink r:id="rId12" w:tooltip="Образовательные программы" w:history="1">
        <w:r w:rsidRPr="000E045B">
          <w:rPr>
            <w:rStyle w:val="af9"/>
            <w:rFonts w:ascii="Times New Roman" w:eastAsia="Times New Roman" w:hAnsi="Times New Roman" w:cs="Times New Roman"/>
            <w:bCs/>
            <w:color w:val="auto"/>
            <w:sz w:val="24"/>
            <w:szCs w:val="24"/>
            <w:u w:val="none"/>
            <w:lang w:eastAsia="ru-RU"/>
          </w:rPr>
          <w:t>образовательной программ</w:t>
        </w:r>
      </w:hyperlink>
      <w:r w:rsidRPr="000E045B">
        <w:rPr>
          <w:rFonts w:ascii="Times New Roman" w:eastAsia="Times New Roman" w:hAnsi="Times New Roman" w:cs="Times New Roman"/>
          <w:bCs/>
          <w:sz w:val="24"/>
          <w:szCs w:val="24"/>
          <w:lang w:eastAsia="ru-RU"/>
        </w:rPr>
        <w:t>ы, </w:t>
      </w:r>
      <w:hyperlink r:id="rId13" w:tooltip="Расписания занятий" w:history="1">
        <w:r w:rsidRPr="000E045B">
          <w:rPr>
            <w:rStyle w:val="af9"/>
            <w:rFonts w:ascii="Times New Roman" w:eastAsia="Times New Roman" w:hAnsi="Times New Roman" w:cs="Times New Roman"/>
            <w:bCs/>
            <w:color w:val="auto"/>
            <w:sz w:val="24"/>
            <w:szCs w:val="24"/>
            <w:u w:val="none"/>
            <w:lang w:eastAsia="ru-RU"/>
          </w:rPr>
          <w:t>расписания занятий</w:t>
        </w:r>
      </w:hyperlink>
      <w:r w:rsidRPr="000E045B">
        <w:rPr>
          <w:rFonts w:ascii="Times New Roman" w:eastAsia="Times New Roman" w:hAnsi="Times New Roman" w:cs="Times New Roman"/>
          <w:bCs/>
          <w:sz w:val="24"/>
          <w:szCs w:val="24"/>
          <w:lang w:eastAsia="ru-RU"/>
        </w:rPr>
        <w:t>.</w:t>
      </w:r>
      <w:r w:rsidR="00C94ED2" w:rsidRPr="000E045B">
        <w:rPr>
          <w:rFonts w:ascii="Times New Roman" w:eastAsia="Times New Roman" w:hAnsi="Times New Roman" w:cs="Times New Roman"/>
          <w:bCs/>
          <w:sz w:val="24"/>
          <w:szCs w:val="24"/>
          <w:lang w:eastAsia="ru-RU"/>
        </w:rPr>
        <w:t xml:space="preserve"> </w:t>
      </w:r>
      <w:r w:rsidR="00C94ED2" w:rsidRPr="000E045B">
        <w:rPr>
          <w:rFonts w:ascii="Times New Roman" w:eastAsia="Times New Roman" w:hAnsi="Times New Roman" w:cs="Times New Roman"/>
          <w:color w:val="000000"/>
          <w:sz w:val="24"/>
          <w:szCs w:val="24"/>
          <w:lang w:eastAsia="ru-RU"/>
        </w:rPr>
        <w:t>Образовательный процесс- единство процессов обучения и воспитания, который строится на основе уважения человеческого достоинства воспитанников, педагогических работников, сотрудничества и свободы развития личности в соответствии с его индивидуальными способностями и интересами.</w:t>
      </w:r>
    </w:p>
    <w:p w:rsidR="00C94ED2" w:rsidRPr="000E045B" w:rsidRDefault="00C94ED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color w:val="000000"/>
          <w:sz w:val="24"/>
          <w:szCs w:val="24"/>
          <w:lang w:eastAsia="ru-RU"/>
        </w:rPr>
        <w:t>Обучение и воспитание ведется на</w:t>
      </w:r>
      <w:r w:rsidRPr="000E045B">
        <w:rPr>
          <w:rFonts w:ascii="Times New Roman" w:eastAsia="Times New Roman" w:hAnsi="Times New Roman" w:cs="Times New Roman"/>
          <w:sz w:val="24"/>
          <w:szCs w:val="24"/>
          <w:lang w:eastAsia="ru-RU"/>
        </w:rPr>
        <w:t> </w:t>
      </w:r>
      <w:hyperlink r:id="rId14" w:tooltip="Русский язык" w:history="1">
        <w:r w:rsidRPr="000E045B">
          <w:rPr>
            <w:rFonts w:ascii="Times New Roman" w:eastAsia="Times New Roman" w:hAnsi="Times New Roman" w:cs="Times New Roman"/>
            <w:sz w:val="24"/>
            <w:szCs w:val="24"/>
            <w:bdr w:val="none" w:sz="0" w:space="0" w:color="auto" w:frame="1"/>
            <w:lang w:eastAsia="ru-RU"/>
          </w:rPr>
          <w:t>русском языке</w:t>
        </w:r>
      </w:hyperlink>
      <w:r w:rsidRPr="000E045B">
        <w:rPr>
          <w:rFonts w:ascii="Times New Roman" w:eastAsia="Times New Roman" w:hAnsi="Times New Roman" w:cs="Times New Roman"/>
          <w:color w:val="000000"/>
          <w:sz w:val="24"/>
          <w:szCs w:val="24"/>
          <w:lang w:eastAsia="ru-RU"/>
        </w:rPr>
        <w:t>.</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Набор детей в объединение – свободный. Программа объединения предусматривает индивидуальные, групповые, фронтальные формы работы с детьми. </w:t>
      </w:r>
    </w:p>
    <w:p w:rsidR="006779A2" w:rsidRPr="000E045B" w:rsidRDefault="006779A2" w:rsidP="0060230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E045B">
        <w:rPr>
          <w:rFonts w:ascii="Times New Roman" w:eastAsia="Times New Roman" w:hAnsi="Times New Roman" w:cs="Times New Roman"/>
          <w:bCs/>
          <w:sz w:val="24"/>
          <w:szCs w:val="24"/>
          <w:lang w:eastAsia="ru-RU"/>
        </w:rPr>
        <w:t>Продолжительность обучения составляет один учебный год. Группы фо</w:t>
      </w:r>
      <w:r w:rsidR="00955A2E" w:rsidRPr="000E045B">
        <w:rPr>
          <w:rFonts w:ascii="Times New Roman" w:eastAsia="Times New Roman" w:hAnsi="Times New Roman" w:cs="Times New Roman"/>
          <w:bCs/>
          <w:sz w:val="24"/>
          <w:szCs w:val="24"/>
          <w:lang w:eastAsia="ru-RU"/>
        </w:rPr>
        <w:t xml:space="preserve">рмируются из детей в возрасте </w:t>
      </w:r>
      <w:r w:rsidR="00761213">
        <w:rPr>
          <w:rFonts w:ascii="Times New Roman" w:eastAsia="Times New Roman" w:hAnsi="Times New Roman" w:cs="Times New Roman"/>
          <w:bCs/>
          <w:sz w:val="24"/>
          <w:szCs w:val="24"/>
          <w:lang w:eastAsia="ru-RU"/>
        </w:rPr>
        <w:t>9</w:t>
      </w:r>
      <w:r w:rsidRPr="000E045B">
        <w:rPr>
          <w:rFonts w:ascii="Times New Roman" w:eastAsia="Times New Roman" w:hAnsi="Times New Roman" w:cs="Times New Roman"/>
          <w:bCs/>
          <w:sz w:val="24"/>
          <w:szCs w:val="24"/>
          <w:lang w:eastAsia="ru-RU"/>
        </w:rPr>
        <w:t xml:space="preserve"> – 17 лет. Состав группы 8 – 10 человек.</w:t>
      </w:r>
      <w:r w:rsidR="00C94ED2" w:rsidRPr="000E045B">
        <w:rPr>
          <w:rFonts w:ascii="Times New Roman" w:eastAsia="Times New Roman" w:hAnsi="Times New Roman" w:cs="Times New Roman"/>
          <w:bCs/>
          <w:sz w:val="24"/>
          <w:szCs w:val="24"/>
          <w:lang w:eastAsia="ru-RU"/>
        </w:rPr>
        <w:t xml:space="preserve"> Образовательный процесс </w:t>
      </w:r>
      <w:r w:rsidR="00C94ED2" w:rsidRPr="000E045B">
        <w:rPr>
          <w:rFonts w:ascii="Times New Roman" w:eastAsia="Times New Roman" w:hAnsi="Times New Roman" w:cs="Times New Roman"/>
          <w:color w:val="000000"/>
          <w:sz w:val="24"/>
          <w:szCs w:val="24"/>
          <w:lang w:eastAsia="ru-RU"/>
        </w:rPr>
        <w:t>ведётся в течение всего </w:t>
      </w:r>
      <w:hyperlink r:id="rId15" w:tooltip="Календарный год" w:history="1">
        <w:r w:rsidR="00C94ED2" w:rsidRPr="000E045B">
          <w:rPr>
            <w:rFonts w:ascii="Times New Roman" w:eastAsia="Times New Roman" w:hAnsi="Times New Roman" w:cs="Times New Roman"/>
            <w:sz w:val="24"/>
            <w:szCs w:val="24"/>
            <w:bdr w:val="none" w:sz="0" w:space="0" w:color="auto" w:frame="1"/>
            <w:lang w:eastAsia="ru-RU"/>
          </w:rPr>
          <w:t>календарного года</w:t>
        </w:r>
      </w:hyperlink>
      <w:r w:rsidR="00C94ED2" w:rsidRPr="000E045B">
        <w:rPr>
          <w:rFonts w:ascii="Times New Roman" w:eastAsia="Times New Roman" w:hAnsi="Times New Roman" w:cs="Times New Roman"/>
          <w:color w:val="000000"/>
          <w:sz w:val="24"/>
          <w:szCs w:val="24"/>
          <w:lang w:eastAsia="ru-RU"/>
        </w:rPr>
        <w:t>. Учебный год начинается </w:t>
      </w:r>
      <w:hyperlink r:id="rId16" w:tooltip="10 сентября" w:history="1">
        <w:r w:rsidR="00C94ED2" w:rsidRPr="000E045B">
          <w:rPr>
            <w:rFonts w:ascii="Times New Roman" w:eastAsia="Times New Roman" w:hAnsi="Times New Roman" w:cs="Times New Roman"/>
            <w:sz w:val="24"/>
            <w:szCs w:val="24"/>
            <w:bdr w:val="none" w:sz="0" w:space="0" w:color="auto" w:frame="1"/>
            <w:lang w:eastAsia="ru-RU"/>
          </w:rPr>
          <w:t>1 сентября</w:t>
        </w:r>
      </w:hyperlink>
      <w:r w:rsidR="00C94ED2" w:rsidRPr="000E045B">
        <w:rPr>
          <w:rFonts w:ascii="Times New Roman" w:eastAsia="Times New Roman" w:hAnsi="Times New Roman" w:cs="Times New Roman"/>
          <w:color w:val="000000"/>
          <w:sz w:val="24"/>
          <w:szCs w:val="24"/>
          <w:lang w:eastAsia="ru-RU"/>
        </w:rPr>
        <w:t> и заканчивается 31 мая.</w:t>
      </w:r>
    </w:p>
    <w:p w:rsidR="004933E6" w:rsidRPr="009419E5" w:rsidRDefault="006779A2" w:rsidP="0060230D">
      <w:pPr>
        <w:widowControl w:val="0"/>
        <w:numPr>
          <w:ilvl w:val="12"/>
          <w:numId w:val="0"/>
        </w:numPr>
        <w:spacing w:after="0" w:line="240" w:lineRule="auto"/>
        <w:ind w:firstLine="709"/>
        <w:jc w:val="both"/>
        <w:rPr>
          <w:rFonts w:ascii="Times New Roman" w:eastAsia="Times New Roman" w:hAnsi="Times New Roman" w:cs="Times New Roman"/>
          <w:color w:val="000000"/>
          <w:sz w:val="24"/>
          <w:szCs w:val="24"/>
          <w:lang w:eastAsia="ru-RU"/>
        </w:rPr>
      </w:pPr>
      <w:r w:rsidRPr="000E045B">
        <w:rPr>
          <w:rFonts w:ascii="Times New Roman" w:eastAsia="Times New Roman" w:hAnsi="Times New Roman" w:cs="Times New Roman"/>
          <w:bCs/>
          <w:sz w:val="24"/>
          <w:szCs w:val="24"/>
          <w:lang w:eastAsia="ru-RU"/>
        </w:rPr>
        <w:t>Обучение в летний период предусмотрено в летнем оздоровительном лагере дневного пребывания.</w:t>
      </w:r>
      <w:r w:rsidR="00C94ED2" w:rsidRPr="000E045B">
        <w:rPr>
          <w:rFonts w:ascii="Times New Roman" w:eastAsia="Times New Roman" w:hAnsi="Times New Roman" w:cs="Times New Roman"/>
          <w:bCs/>
          <w:sz w:val="24"/>
          <w:szCs w:val="24"/>
          <w:lang w:eastAsia="ru-RU"/>
        </w:rPr>
        <w:t xml:space="preserve"> </w:t>
      </w:r>
      <w:r w:rsidR="00C94ED2" w:rsidRPr="000E045B">
        <w:rPr>
          <w:rFonts w:ascii="Times New Roman" w:eastAsia="Times New Roman" w:hAnsi="Times New Roman" w:cs="Times New Roman"/>
          <w:color w:val="000000"/>
          <w:sz w:val="24"/>
          <w:szCs w:val="24"/>
          <w:lang w:eastAsia="ru-RU"/>
        </w:rPr>
        <w:t>Прием детей осуществляется на основе свободы выбора и желания ребенка и проводится ежегодно до 10 сентября. Допускается прием детей в течение учебного года. За ребенком сохраняется место в объединении в случае болезни</w:t>
      </w:r>
      <w:r w:rsidR="00511DE8" w:rsidRPr="000E045B">
        <w:rPr>
          <w:rFonts w:ascii="Times New Roman" w:eastAsia="Times New Roman" w:hAnsi="Times New Roman" w:cs="Times New Roman"/>
          <w:color w:val="000000"/>
          <w:sz w:val="24"/>
          <w:szCs w:val="24"/>
          <w:lang w:eastAsia="ru-RU"/>
        </w:rPr>
        <w:t xml:space="preserve"> и других уважительных причин. </w:t>
      </w:r>
      <w:r w:rsidR="00C94ED2" w:rsidRPr="000E045B">
        <w:rPr>
          <w:rFonts w:ascii="Times New Roman" w:eastAsia="Times New Roman" w:hAnsi="Times New Roman" w:cs="Times New Roman"/>
          <w:color w:val="000000"/>
          <w:sz w:val="24"/>
          <w:szCs w:val="24"/>
          <w:lang w:eastAsia="ru-RU"/>
        </w:rPr>
        <w:t xml:space="preserve">Содержание деятельности объединения определяется педагогом с учетом учебных планов и образовательных программ. Освоение образовательной программы завершается обязательной итоговой аттестацией. </w:t>
      </w:r>
      <w:r w:rsidR="004933E6" w:rsidRPr="000E045B">
        <w:rPr>
          <w:rFonts w:ascii="Times New Roman" w:eastAsia="Times New Roman" w:hAnsi="Times New Roman" w:cs="Times New Roman"/>
          <w:color w:val="000000"/>
          <w:sz w:val="24"/>
          <w:szCs w:val="24"/>
          <w:lang w:eastAsia="ru-RU"/>
        </w:rPr>
        <w:t>Перерывы между занятиями составляют десять (пятнадцать) минут. В работе объединений могут участвовать совместно с детьми их родители (законные</w:t>
      </w:r>
      <w:r w:rsidR="00AA593A">
        <w:rPr>
          <w:rFonts w:ascii="Times New Roman" w:eastAsia="Times New Roman" w:hAnsi="Times New Roman" w:cs="Times New Roman"/>
          <w:color w:val="000000"/>
          <w:sz w:val="24"/>
          <w:szCs w:val="24"/>
          <w:lang w:eastAsia="ru-RU"/>
        </w:rPr>
        <w:t xml:space="preserve"> </w:t>
      </w:r>
      <w:r w:rsidR="004933E6" w:rsidRPr="000E045B">
        <w:rPr>
          <w:rFonts w:ascii="Times New Roman" w:eastAsia="Times New Roman" w:hAnsi="Times New Roman" w:cs="Times New Roman"/>
          <w:color w:val="000000"/>
          <w:sz w:val="24"/>
          <w:szCs w:val="24"/>
          <w:lang w:eastAsia="ru-RU"/>
        </w:rPr>
        <w:t>представители) без включения в основной состав, при наличии условий и сог</w:t>
      </w:r>
      <w:r w:rsidR="004933E6">
        <w:rPr>
          <w:rFonts w:ascii="Times New Roman" w:eastAsia="Times New Roman" w:hAnsi="Times New Roman" w:cs="Times New Roman"/>
          <w:color w:val="000000"/>
          <w:sz w:val="24"/>
          <w:szCs w:val="24"/>
          <w:lang w:eastAsia="ru-RU"/>
        </w:rPr>
        <w:t>ласия руководителя объединения.</w:t>
      </w:r>
    </w:p>
    <w:p w:rsidR="004933E6" w:rsidRPr="000E045B" w:rsidRDefault="002A4905"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4933E6" w:rsidRPr="000E045B">
        <w:rPr>
          <w:rFonts w:ascii="Times New Roman" w:eastAsia="Times New Roman" w:hAnsi="Times New Roman" w:cs="Times New Roman"/>
          <w:b/>
          <w:bCs/>
          <w:sz w:val="24"/>
          <w:szCs w:val="24"/>
          <w:lang w:eastAsia="ru-RU"/>
        </w:rPr>
        <w:t>Режим занятий, периодичность и продолжительность занятий</w:t>
      </w:r>
    </w:p>
    <w:p w:rsidR="004933E6" w:rsidRPr="000E045B" w:rsidRDefault="004933E6"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Общее количество часов в год – 216 часов. Продолжительность занятий исчисляется в академических часах – 45 минут, между занятиями установлены 10-минутные перемены. Недельная нагрузка на одну группу: 6 часов. Заня</w:t>
      </w:r>
      <w:r>
        <w:rPr>
          <w:rFonts w:ascii="Times New Roman" w:eastAsia="Times New Roman" w:hAnsi="Times New Roman" w:cs="Times New Roman"/>
          <w:bCs/>
          <w:sz w:val="24"/>
          <w:szCs w:val="24"/>
          <w:lang w:eastAsia="ru-RU"/>
        </w:rPr>
        <w:t>тия проводятся 3 раза в неделю.</w:t>
      </w:r>
    </w:p>
    <w:p w:rsidR="004933E6" w:rsidRPr="000E045B" w:rsidRDefault="002A4905"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4933E6" w:rsidRPr="000E045B">
        <w:rPr>
          <w:rFonts w:ascii="Times New Roman" w:eastAsia="Times New Roman" w:hAnsi="Times New Roman" w:cs="Times New Roman"/>
          <w:b/>
          <w:bCs/>
          <w:sz w:val="24"/>
          <w:szCs w:val="24"/>
          <w:lang w:eastAsia="ru-RU"/>
        </w:rPr>
        <w:t>Педагогическая целесообразность</w:t>
      </w:r>
    </w:p>
    <w:p w:rsidR="004933E6" w:rsidRPr="000E045B" w:rsidRDefault="004933E6"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Программа «Судо</w:t>
      </w:r>
      <w:r w:rsidR="00AA593A">
        <w:rPr>
          <w:rFonts w:ascii="Times New Roman" w:eastAsia="Times New Roman" w:hAnsi="Times New Roman" w:cs="Times New Roman"/>
          <w:bCs/>
          <w:sz w:val="24"/>
          <w:szCs w:val="24"/>
          <w:lang w:eastAsia="ru-RU"/>
        </w:rPr>
        <w:t>м</w:t>
      </w:r>
      <w:r w:rsidRPr="000E045B">
        <w:rPr>
          <w:rFonts w:ascii="Times New Roman" w:eastAsia="Times New Roman" w:hAnsi="Times New Roman" w:cs="Times New Roman"/>
          <w:bCs/>
          <w:sz w:val="24"/>
          <w:szCs w:val="24"/>
          <w:lang w:eastAsia="ru-RU"/>
        </w:rPr>
        <w:t>оделирование» составлена таким образом, чтобы обучающиеся могли овладеть всем комплексом знаний по организации исследовательской и изобретательской деятельности, выполнении проектной работы, познакомиться с требованиями, предъявляемыми к оформлению и публичному представлению результатов своего труда.</w:t>
      </w:r>
    </w:p>
    <w:p w:rsidR="004933E6" w:rsidRPr="000E045B" w:rsidRDefault="004933E6"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Судомоделизм многогранен. Инженеру он помогает оценить правильность новой технической идеи, а школьнику попробовать свои силы в конструировании. Строя модели, дети приобретают различные знания и навыки. Проектирование и постройка модели знакомят с военно-морским делом, судостроением, основами математики и физики, черчения и геометрии. Моделист должен отлично владеть столярным и слесарным инструментом. В процессе обучения учащиеся знакомятся с инструментами и материалами, изготавливают действующие модели судов различного класса и назначения проводят их ходовые испытания. Знания, умения и навыки, приобретенные в процессе судомоделирования, в сочетании с аккуратностью и настойчивостью способствуют гармоничном</w:t>
      </w:r>
      <w:r>
        <w:rPr>
          <w:rFonts w:ascii="Times New Roman" w:eastAsia="Times New Roman" w:hAnsi="Times New Roman" w:cs="Times New Roman"/>
          <w:bCs/>
          <w:sz w:val="24"/>
          <w:szCs w:val="24"/>
          <w:lang w:eastAsia="ru-RU"/>
        </w:rPr>
        <w:t>у развитию творческой личности.</w:t>
      </w:r>
    </w:p>
    <w:p w:rsidR="004933E6" w:rsidRPr="000E045B" w:rsidRDefault="002A4905"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4933E6" w:rsidRPr="000E045B">
        <w:rPr>
          <w:rFonts w:ascii="Times New Roman" w:eastAsia="Times New Roman" w:hAnsi="Times New Roman" w:cs="Times New Roman"/>
          <w:b/>
          <w:bCs/>
          <w:sz w:val="24"/>
          <w:szCs w:val="24"/>
          <w:lang w:eastAsia="ru-RU"/>
        </w:rPr>
        <w:t>Практическая значимость.</w:t>
      </w:r>
    </w:p>
    <w:p w:rsidR="004933E6" w:rsidRPr="000E045B" w:rsidRDefault="004933E6"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Программа рассчитана на один год обучения. При формировании состава группы учащихся учитываются не только границы школьного возраста, но и длительность занятий судомоделизмом, индивидуальные особенности детей, а также уровень подготовленности каждого учащегося по следующим критериям:</w:t>
      </w:r>
    </w:p>
    <w:p w:rsidR="004933E6" w:rsidRPr="000E045B" w:rsidRDefault="004933E6"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качество знаний по основным наукам, изучаемым в школе;</w:t>
      </w:r>
    </w:p>
    <w:p w:rsidR="004933E6" w:rsidRPr="000E045B" w:rsidRDefault="004933E6"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обладание знаниями и умениями применять основные способы деятельности в различных практических ситуациях;</w:t>
      </w:r>
    </w:p>
    <w:p w:rsidR="004933E6" w:rsidRPr="000E045B" w:rsidRDefault="004933E6"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умение выделить в работе главное;</w:t>
      </w:r>
    </w:p>
    <w:p w:rsidR="004933E6" w:rsidRPr="000E045B" w:rsidRDefault="004933E6"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способность выполнять задания, действуя по аналогии.</w:t>
      </w:r>
    </w:p>
    <w:p w:rsidR="004933E6" w:rsidRPr="000E045B" w:rsidRDefault="004933E6"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Степень готовности учащихся к освоению Программы определяется: интеллектуальными и физическими возможностями; сформированностью таких качеств личности, как трудолюбие, способность доводить начатое дело до конца, умение слышать и понимать педагога и окружающих; эмоциональной и материальной поддержкой со стороны родителей. Объем освоения Программы зависит от степени готовности, потребностей и возможностей ребенка и его родителей. Определяемый в начале обучения образовательный маршрут не является неизменным, а только определяет направление в освоении данного вида деятельности и формируется по мере личностного роста учащегося. Освоение программы может ограничиться любым этапом, в зависимости от уровня и потребностей учащегося. В группы обучения на спортивном этапе могут быть приняты дети, имеющие необходимую подготовку, полученную ими в процессе освоения данной программы, в других судомодельных коллективах или самостоятельно. Степень подготовленности учащегося к освоению того или иного этапа программы определяется педагогом посредством собеседования.</w:t>
      </w:r>
    </w:p>
    <w:p w:rsidR="004933E6" w:rsidRPr="000E045B" w:rsidRDefault="004933E6"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По окончании освоения программы обучения учащиеся будут знать:</w:t>
      </w:r>
    </w:p>
    <w:p w:rsidR="004933E6" w:rsidRPr="000E045B" w:rsidRDefault="004933E6"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исторические вехи развития мореплавания и Российского Флота, историю судомоделизма;</w:t>
      </w:r>
    </w:p>
    <w:p w:rsidR="004933E6" w:rsidRPr="000E045B" w:rsidRDefault="004933E6"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элементы технического мышления;</w:t>
      </w:r>
    </w:p>
    <w:p w:rsidR="004933E6" w:rsidRPr="000E045B" w:rsidRDefault="004933E6"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основы теории судостроения;</w:t>
      </w:r>
    </w:p>
    <w:p w:rsidR="006779A2" w:rsidRPr="000E045B" w:rsidRDefault="00C94ED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color w:val="000000"/>
          <w:sz w:val="24"/>
          <w:szCs w:val="24"/>
          <w:lang w:eastAsia="ru-RU"/>
        </w:rPr>
        <w:t>нагрузка воспитанников составляет шесть часов в неделю.</w:t>
      </w:r>
      <w:r w:rsidR="000E045B">
        <w:rPr>
          <w:rFonts w:ascii="Times New Roman" w:eastAsia="Times New Roman" w:hAnsi="Times New Roman" w:cs="Times New Roman"/>
          <w:color w:val="000000"/>
          <w:sz w:val="24"/>
          <w:szCs w:val="24"/>
          <w:lang w:eastAsia="ru-RU"/>
        </w:rPr>
        <w:t xml:space="preserve"> </w:t>
      </w:r>
      <w:r w:rsidRPr="000E045B">
        <w:rPr>
          <w:rFonts w:ascii="Times New Roman" w:eastAsia="Times New Roman" w:hAnsi="Times New Roman" w:cs="Times New Roman"/>
          <w:color w:val="000000"/>
          <w:sz w:val="24"/>
          <w:szCs w:val="24"/>
          <w:lang w:eastAsia="ru-RU"/>
        </w:rPr>
        <w:t xml:space="preserve">Продолжительность занятий для воспитанников школьного возраста составляет сорок пять </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основы морского дела и морскую терминологию;</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общие сведения о военных кораблях и гражданских судах;</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единую классификацию моделей кораблей и судов;</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правила проведения соревнований по судомодель</w:t>
      </w:r>
      <w:r w:rsidR="009419E5">
        <w:rPr>
          <w:rFonts w:ascii="Times New Roman" w:eastAsia="Times New Roman" w:hAnsi="Times New Roman" w:cs="Times New Roman"/>
          <w:bCs/>
          <w:sz w:val="24"/>
          <w:szCs w:val="24"/>
          <w:lang w:eastAsia="ru-RU"/>
        </w:rPr>
        <w:t xml:space="preserve">ному спорту с моделями классов </w:t>
      </w:r>
      <w:r w:rsidRPr="000E045B">
        <w:rPr>
          <w:rFonts w:ascii="Times New Roman" w:eastAsia="Times New Roman" w:hAnsi="Times New Roman" w:cs="Times New Roman"/>
          <w:bCs/>
          <w:sz w:val="24"/>
          <w:szCs w:val="24"/>
          <w:lang w:val="en-US" w:eastAsia="ru-RU"/>
        </w:rPr>
        <w:t>EX</w:t>
      </w:r>
      <w:r w:rsidRPr="000E045B">
        <w:rPr>
          <w:rFonts w:ascii="Times New Roman" w:eastAsia="Times New Roman" w:hAnsi="Times New Roman" w:cs="Times New Roman"/>
          <w:bCs/>
          <w:sz w:val="24"/>
          <w:szCs w:val="24"/>
          <w:lang w:eastAsia="ru-RU"/>
        </w:rPr>
        <w:t xml:space="preserve">, </w:t>
      </w:r>
      <w:r w:rsidRPr="000E045B">
        <w:rPr>
          <w:rFonts w:ascii="Times New Roman" w:eastAsia="Times New Roman" w:hAnsi="Times New Roman" w:cs="Times New Roman"/>
          <w:bCs/>
          <w:sz w:val="24"/>
          <w:szCs w:val="24"/>
          <w:lang w:val="en-US" w:eastAsia="ru-RU"/>
        </w:rPr>
        <w:t>EH</w:t>
      </w:r>
      <w:r w:rsidRPr="000E045B">
        <w:rPr>
          <w:rFonts w:ascii="Times New Roman" w:eastAsia="Times New Roman" w:hAnsi="Times New Roman" w:cs="Times New Roman"/>
          <w:bCs/>
          <w:sz w:val="24"/>
          <w:szCs w:val="24"/>
          <w:lang w:eastAsia="ru-RU"/>
        </w:rPr>
        <w:t xml:space="preserve">, </w:t>
      </w:r>
      <w:r w:rsidRPr="000E045B">
        <w:rPr>
          <w:rFonts w:ascii="Times New Roman" w:eastAsia="Times New Roman" w:hAnsi="Times New Roman" w:cs="Times New Roman"/>
          <w:bCs/>
          <w:sz w:val="24"/>
          <w:szCs w:val="24"/>
          <w:lang w:val="en-US" w:eastAsia="ru-RU"/>
        </w:rPr>
        <w:t>EK</w:t>
      </w:r>
      <w:r w:rsidRPr="000E045B">
        <w:rPr>
          <w:rFonts w:ascii="Times New Roman" w:eastAsia="Times New Roman" w:hAnsi="Times New Roman" w:cs="Times New Roman"/>
          <w:bCs/>
          <w:sz w:val="24"/>
          <w:szCs w:val="24"/>
          <w:lang w:eastAsia="ru-RU"/>
        </w:rPr>
        <w:t xml:space="preserve"> и </w:t>
      </w:r>
      <w:r w:rsidRPr="000E045B">
        <w:rPr>
          <w:rFonts w:ascii="Times New Roman" w:eastAsia="Times New Roman" w:hAnsi="Times New Roman" w:cs="Times New Roman"/>
          <w:bCs/>
          <w:sz w:val="24"/>
          <w:szCs w:val="24"/>
          <w:lang w:val="en-US" w:eastAsia="ru-RU"/>
        </w:rPr>
        <w:t>EL</w:t>
      </w:r>
      <w:r w:rsidR="009419E5">
        <w:rPr>
          <w:rFonts w:ascii="Times New Roman" w:eastAsia="Times New Roman" w:hAnsi="Times New Roman" w:cs="Times New Roman"/>
          <w:bCs/>
          <w:sz w:val="24"/>
          <w:szCs w:val="24"/>
          <w:lang w:eastAsia="ru-RU"/>
        </w:rPr>
        <w:t xml:space="preserve"> ФСР;</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принципы конструирования кораблей и судов;</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основные приемы проектирования судомоделей;</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процесс постройки моделей;</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технологии изготовления, как отдельных частей и деталей, так и моделей в целом;</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конструкции часто используемых приспособлений;</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 устройства автоматики, используемые на моделях классов </w:t>
      </w:r>
      <w:r w:rsidRPr="000E045B">
        <w:rPr>
          <w:rFonts w:ascii="Times New Roman" w:eastAsia="Times New Roman" w:hAnsi="Times New Roman" w:cs="Times New Roman"/>
          <w:bCs/>
          <w:sz w:val="24"/>
          <w:szCs w:val="24"/>
          <w:lang w:val="en-US" w:eastAsia="ru-RU"/>
        </w:rPr>
        <w:t>EX</w:t>
      </w:r>
      <w:r w:rsidRPr="000E045B">
        <w:rPr>
          <w:rFonts w:ascii="Times New Roman" w:eastAsia="Times New Roman" w:hAnsi="Times New Roman" w:cs="Times New Roman"/>
          <w:bCs/>
          <w:sz w:val="24"/>
          <w:szCs w:val="24"/>
          <w:lang w:eastAsia="ru-RU"/>
        </w:rPr>
        <w:t xml:space="preserve">, </w:t>
      </w:r>
      <w:r w:rsidRPr="000E045B">
        <w:rPr>
          <w:rFonts w:ascii="Times New Roman" w:eastAsia="Times New Roman" w:hAnsi="Times New Roman" w:cs="Times New Roman"/>
          <w:bCs/>
          <w:sz w:val="24"/>
          <w:szCs w:val="24"/>
          <w:lang w:val="en-US" w:eastAsia="ru-RU"/>
        </w:rPr>
        <w:t>EH</w:t>
      </w:r>
      <w:r w:rsidRPr="000E045B">
        <w:rPr>
          <w:rFonts w:ascii="Times New Roman" w:eastAsia="Times New Roman" w:hAnsi="Times New Roman" w:cs="Times New Roman"/>
          <w:bCs/>
          <w:sz w:val="24"/>
          <w:szCs w:val="24"/>
          <w:lang w:eastAsia="ru-RU"/>
        </w:rPr>
        <w:t xml:space="preserve">, </w:t>
      </w:r>
      <w:r w:rsidRPr="000E045B">
        <w:rPr>
          <w:rFonts w:ascii="Times New Roman" w:eastAsia="Times New Roman" w:hAnsi="Times New Roman" w:cs="Times New Roman"/>
          <w:bCs/>
          <w:sz w:val="24"/>
          <w:szCs w:val="24"/>
          <w:lang w:val="en-US" w:eastAsia="ru-RU"/>
        </w:rPr>
        <w:t>EK</w:t>
      </w:r>
      <w:r w:rsidRPr="000E045B">
        <w:rPr>
          <w:rFonts w:ascii="Times New Roman" w:eastAsia="Times New Roman" w:hAnsi="Times New Roman" w:cs="Times New Roman"/>
          <w:bCs/>
          <w:sz w:val="24"/>
          <w:szCs w:val="24"/>
          <w:lang w:eastAsia="ru-RU"/>
        </w:rPr>
        <w:t xml:space="preserve"> и </w:t>
      </w:r>
      <w:r w:rsidRPr="000E045B">
        <w:rPr>
          <w:rFonts w:ascii="Times New Roman" w:eastAsia="Times New Roman" w:hAnsi="Times New Roman" w:cs="Times New Roman"/>
          <w:bCs/>
          <w:sz w:val="24"/>
          <w:szCs w:val="24"/>
          <w:lang w:val="en-US" w:eastAsia="ru-RU"/>
        </w:rPr>
        <w:t>EL</w:t>
      </w:r>
      <w:r w:rsidRPr="000E045B">
        <w:rPr>
          <w:rFonts w:ascii="Times New Roman" w:eastAsia="Times New Roman" w:hAnsi="Times New Roman" w:cs="Times New Roman"/>
          <w:bCs/>
          <w:sz w:val="24"/>
          <w:szCs w:val="24"/>
          <w:lang w:eastAsia="ru-RU"/>
        </w:rPr>
        <w:t xml:space="preserve"> ФСР;</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названия и предназначения столярных и слесарных инструментов, станочного оборудования (электроточило, сверлильный и токарно-винторезный станки);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названия, свойства и область применения используемых в судомоделизме материалов;</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правила техники безопасной работы с инструментами и материалами, правила техники безопасной работы при использовании указанного станочного оборудования, а так же правила техники безопасной работы с моделью в бассейне и на открытой воде.</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sidRPr="000E045B">
        <w:rPr>
          <w:rFonts w:ascii="Times New Roman" w:eastAsia="Times New Roman" w:hAnsi="Times New Roman" w:cs="Times New Roman"/>
          <w:bCs/>
          <w:sz w:val="24"/>
          <w:szCs w:val="24"/>
          <w:lang w:eastAsia="ru-RU"/>
        </w:rPr>
        <w:t xml:space="preserve">По окончании освоения </w:t>
      </w:r>
      <w:r w:rsidR="007A631A" w:rsidRPr="000E045B">
        <w:rPr>
          <w:rFonts w:ascii="Times New Roman" w:eastAsia="Times New Roman" w:hAnsi="Times New Roman" w:cs="Times New Roman"/>
          <w:bCs/>
          <w:sz w:val="24"/>
          <w:szCs w:val="24"/>
          <w:lang w:eastAsia="ru-RU"/>
        </w:rPr>
        <w:t xml:space="preserve">программы </w:t>
      </w:r>
      <w:r w:rsidRPr="000E045B">
        <w:rPr>
          <w:rFonts w:ascii="Times New Roman" w:eastAsia="Times New Roman" w:hAnsi="Times New Roman" w:cs="Times New Roman"/>
          <w:bCs/>
          <w:sz w:val="24"/>
          <w:szCs w:val="24"/>
          <w:lang w:eastAsia="ru-RU"/>
        </w:rPr>
        <w:t>обучения учащиеся будут уметь:</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работать со специальной литературой, чертежами и фотографиями;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свободно владеть терминологией и специфическими понятиями;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проектировать судомодели;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строить, как отдельные части и детали, так и модели в целом;</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пользоваться столярными и слесарными инструментами и станочным оборудованием (электроточило, сверлильный и токарно-винторезный станки);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разрабатывать и использовать необходимые приспособления;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работать с различными видами материалов;</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выполнять изученные технологические операции;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 изготавливать устройства автоматики, используемые на моделях классов </w:t>
      </w:r>
      <w:r w:rsidRPr="000E045B">
        <w:rPr>
          <w:rFonts w:ascii="Times New Roman" w:eastAsia="Times New Roman" w:hAnsi="Times New Roman" w:cs="Times New Roman"/>
          <w:bCs/>
          <w:sz w:val="24"/>
          <w:szCs w:val="24"/>
          <w:lang w:val="en-US" w:eastAsia="ru-RU"/>
        </w:rPr>
        <w:t>EX</w:t>
      </w:r>
      <w:r w:rsidRPr="000E045B">
        <w:rPr>
          <w:rFonts w:ascii="Times New Roman" w:eastAsia="Times New Roman" w:hAnsi="Times New Roman" w:cs="Times New Roman"/>
          <w:bCs/>
          <w:sz w:val="24"/>
          <w:szCs w:val="24"/>
          <w:lang w:eastAsia="ru-RU"/>
        </w:rPr>
        <w:t xml:space="preserve">, </w:t>
      </w:r>
      <w:r w:rsidRPr="000E045B">
        <w:rPr>
          <w:rFonts w:ascii="Times New Roman" w:eastAsia="Times New Roman" w:hAnsi="Times New Roman" w:cs="Times New Roman"/>
          <w:bCs/>
          <w:sz w:val="24"/>
          <w:szCs w:val="24"/>
          <w:lang w:val="en-US" w:eastAsia="ru-RU"/>
        </w:rPr>
        <w:t>EH</w:t>
      </w:r>
      <w:r w:rsidRPr="000E045B">
        <w:rPr>
          <w:rFonts w:ascii="Times New Roman" w:eastAsia="Times New Roman" w:hAnsi="Times New Roman" w:cs="Times New Roman"/>
          <w:bCs/>
          <w:sz w:val="24"/>
          <w:szCs w:val="24"/>
          <w:lang w:eastAsia="ru-RU"/>
        </w:rPr>
        <w:t xml:space="preserve">, </w:t>
      </w:r>
      <w:r w:rsidRPr="000E045B">
        <w:rPr>
          <w:rFonts w:ascii="Times New Roman" w:eastAsia="Times New Roman" w:hAnsi="Times New Roman" w:cs="Times New Roman"/>
          <w:bCs/>
          <w:sz w:val="24"/>
          <w:szCs w:val="24"/>
          <w:lang w:val="en-US" w:eastAsia="ru-RU"/>
        </w:rPr>
        <w:t>EK</w:t>
      </w:r>
      <w:r w:rsidRPr="000E045B">
        <w:rPr>
          <w:rFonts w:ascii="Times New Roman" w:eastAsia="Times New Roman" w:hAnsi="Times New Roman" w:cs="Times New Roman"/>
          <w:bCs/>
          <w:sz w:val="24"/>
          <w:szCs w:val="24"/>
          <w:lang w:eastAsia="ru-RU"/>
        </w:rPr>
        <w:t xml:space="preserve"> и </w:t>
      </w:r>
      <w:r w:rsidRPr="000E045B">
        <w:rPr>
          <w:rFonts w:ascii="Times New Roman" w:eastAsia="Times New Roman" w:hAnsi="Times New Roman" w:cs="Times New Roman"/>
          <w:bCs/>
          <w:sz w:val="24"/>
          <w:szCs w:val="24"/>
          <w:lang w:val="en-US" w:eastAsia="ru-RU"/>
        </w:rPr>
        <w:t>EL</w:t>
      </w:r>
      <w:r w:rsidRPr="000E045B">
        <w:rPr>
          <w:rFonts w:ascii="Times New Roman" w:eastAsia="Times New Roman" w:hAnsi="Times New Roman" w:cs="Times New Roman"/>
          <w:bCs/>
          <w:sz w:val="24"/>
          <w:szCs w:val="24"/>
          <w:lang w:eastAsia="ru-RU"/>
        </w:rPr>
        <w:t xml:space="preserve"> ФСР;</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 различать модели по классам </w:t>
      </w:r>
      <w:r w:rsidRPr="000E045B">
        <w:rPr>
          <w:rFonts w:ascii="Times New Roman" w:eastAsia="Times New Roman" w:hAnsi="Times New Roman" w:cs="Times New Roman"/>
          <w:bCs/>
          <w:sz w:val="24"/>
          <w:szCs w:val="24"/>
          <w:lang w:val="en-US" w:eastAsia="ru-RU"/>
        </w:rPr>
        <w:t>EX</w:t>
      </w:r>
      <w:r w:rsidRPr="000E045B">
        <w:rPr>
          <w:rFonts w:ascii="Times New Roman" w:eastAsia="Times New Roman" w:hAnsi="Times New Roman" w:cs="Times New Roman"/>
          <w:bCs/>
          <w:sz w:val="24"/>
          <w:szCs w:val="24"/>
          <w:lang w:eastAsia="ru-RU"/>
        </w:rPr>
        <w:t xml:space="preserve">, </w:t>
      </w:r>
      <w:r w:rsidRPr="000E045B">
        <w:rPr>
          <w:rFonts w:ascii="Times New Roman" w:eastAsia="Times New Roman" w:hAnsi="Times New Roman" w:cs="Times New Roman"/>
          <w:bCs/>
          <w:sz w:val="24"/>
          <w:szCs w:val="24"/>
          <w:lang w:val="en-US" w:eastAsia="ru-RU"/>
        </w:rPr>
        <w:t>EH</w:t>
      </w:r>
      <w:r w:rsidRPr="000E045B">
        <w:rPr>
          <w:rFonts w:ascii="Times New Roman" w:eastAsia="Times New Roman" w:hAnsi="Times New Roman" w:cs="Times New Roman"/>
          <w:bCs/>
          <w:sz w:val="24"/>
          <w:szCs w:val="24"/>
          <w:lang w:eastAsia="ru-RU"/>
        </w:rPr>
        <w:t xml:space="preserve">, </w:t>
      </w:r>
      <w:r w:rsidRPr="000E045B">
        <w:rPr>
          <w:rFonts w:ascii="Times New Roman" w:eastAsia="Times New Roman" w:hAnsi="Times New Roman" w:cs="Times New Roman"/>
          <w:bCs/>
          <w:sz w:val="24"/>
          <w:szCs w:val="24"/>
          <w:lang w:val="en-US" w:eastAsia="ru-RU"/>
        </w:rPr>
        <w:t>EK</w:t>
      </w:r>
      <w:r w:rsidRPr="000E045B">
        <w:rPr>
          <w:rFonts w:ascii="Times New Roman" w:eastAsia="Times New Roman" w:hAnsi="Times New Roman" w:cs="Times New Roman"/>
          <w:bCs/>
          <w:sz w:val="24"/>
          <w:szCs w:val="24"/>
          <w:lang w:eastAsia="ru-RU"/>
        </w:rPr>
        <w:t xml:space="preserve"> и </w:t>
      </w:r>
      <w:r w:rsidRPr="000E045B">
        <w:rPr>
          <w:rFonts w:ascii="Times New Roman" w:eastAsia="Times New Roman" w:hAnsi="Times New Roman" w:cs="Times New Roman"/>
          <w:bCs/>
          <w:sz w:val="24"/>
          <w:szCs w:val="24"/>
          <w:lang w:val="en-US" w:eastAsia="ru-RU"/>
        </w:rPr>
        <w:t>EL</w:t>
      </w:r>
      <w:r w:rsidRPr="000E045B">
        <w:rPr>
          <w:rFonts w:ascii="Times New Roman" w:eastAsia="Times New Roman" w:hAnsi="Times New Roman" w:cs="Times New Roman"/>
          <w:bCs/>
          <w:sz w:val="24"/>
          <w:szCs w:val="24"/>
          <w:lang w:eastAsia="ru-RU"/>
        </w:rPr>
        <w:t xml:space="preserve"> ФСР;</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самостоятельно работать со спортивными моделями на воде;</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 выступать на соревнованиях с моделями классов </w:t>
      </w:r>
      <w:r w:rsidRPr="000E045B">
        <w:rPr>
          <w:rFonts w:ascii="Times New Roman" w:eastAsia="Times New Roman" w:hAnsi="Times New Roman" w:cs="Times New Roman"/>
          <w:bCs/>
          <w:sz w:val="24"/>
          <w:szCs w:val="24"/>
          <w:lang w:val="en-US" w:eastAsia="ru-RU"/>
        </w:rPr>
        <w:t>EX</w:t>
      </w:r>
      <w:r w:rsidRPr="000E045B">
        <w:rPr>
          <w:rFonts w:ascii="Times New Roman" w:eastAsia="Times New Roman" w:hAnsi="Times New Roman" w:cs="Times New Roman"/>
          <w:bCs/>
          <w:sz w:val="24"/>
          <w:szCs w:val="24"/>
          <w:lang w:eastAsia="ru-RU"/>
        </w:rPr>
        <w:t xml:space="preserve">, </w:t>
      </w:r>
      <w:r w:rsidRPr="000E045B">
        <w:rPr>
          <w:rFonts w:ascii="Times New Roman" w:eastAsia="Times New Roman" w:hAnsi="Times New Roman" w:cs="Times New Roman"/>
          <w:bCs/>
          <w:sz w:val="24"/>
          <w:szCs w:val="24"/>
          <w:lang w:val="en-US" w:eastAsia="ru-RU"/>
        </w:rPr>
        <w:t>EH</w:t>
      </w:r>
      <w:r w:rsidRPr="000E045B">
        <w:rPr>
          <w:rFonts w:ascii="Times New Roman" w:eastAsia="Times New Roman" w:hAnsi="Times New Roman" w:cs="Times New Roman"/>
          <w:bCs/>
          <w:sz w:val="24"/>
          <w:szCs w:val="24"/>
          <w:lang w:eastAsia="ru-RU"/>
        </w:rPr>
        <w:t xml:space="preserve">, </w:t>
      </w:r>
      <w:r w:rsidRPr="000E045B">
        <w:rPr>
          <w:rFonts w:ascii="Times New Roman" w:eastAsia="Times New Roman" w:hAnsi="Times New Roman" w:cs="Times New Roman"/>
          <w:bCs/>
          <w:sz w:val="24"/>
          <w:szCs w:val="24"/>
          <w:lang w:val="en-US" w:eastAsia="ru-RU"/>
        </w:rPr>
        <w:t>EK</w:t>
      </w:r>
      <w:r w:rsidRPr="000E045B">
        <w:rPr>
          <w:rFonts w:ascii="Times New Roman" w:eastAsia="Times New Roman" w:hAnsi="Times New Roman" w:cs="Times New Roman"/>
          <w:bCs/>
          <w:sz w:val="24"/>
          <w:szCs w:val="24"/>
          <w:lang w:eastAsia="ru-RU"/>
        </w:rPr>
        <w:t xml:space="preserve"> и </w:t>
      </w:r>
      <w:r w:rsidRPr="000E045B">
        <w:rPr>
          <w:rFonts w:ascii="Times New Roman" w:eastAsia="Times New Roman" w:hAnsi="Times New Roman" w:cs="Times New Roman"/>
          <w:bCs/>
          <w:sz w:val="24"/>
          <w:szCs w:val="24"/>
          <w:lang w:val="en-US" w:eastAsia="ru-RU"/>
        </w:rPr>
        <w:t>EL</w:t>
      </w:r>
      <w:r w:rsidRPr="000E045B">
        <w:rPr>
          <w:rFonts w:ascii="Times New Roman" w:eastAsia="Times New Roman" w:hAnsi="Times New Roman" w:cs="Times New Roman"/>
          <w:bCs/>
          <w:sz w:val="24"/>
          <w:szCs w:val="24"/>
          <w:lang w:eastAsia="ru-RU"/>
        </w:rPr>
        <w:t xml:space="preserve"> ФСР,;</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планировать работу, анализировать результаты, как своей деятельности, так и деятельности других учащихся;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соблюдать правила техники безопасной работы с инструментами, материалами и при использовании указанного станочного оборудования, а так же правила техники безопасной работы с моделью</w:t>
      </w:r>
      <w:r w:rsidR="009419E5">
        <w:rPr>
          <w:rFonts w:ascii="Times New Roman" w:eastAsia="Times New Roman" w:hAnsi="Times New Roman" w:cs="Times New Roman"/>
          <w:bCs/>
          <w:sz w:val="24"/>
          <w:szCs w:val="24"/>
          <w:lang w:eastAsia="ru-RU"/>
        </w:rPr>
        <w:t xml:space="preserve"> в бассейне и на открытой воде.</w:t>
      </w:r>
    </w:p>
    <w:p w:rsidR="006779A2" w:rsidRPr="000E045B" w:rsidRDefault="002A4905"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779A2" w:rsidRPr="000E045B">
        <w:rPr>
          <w:rFonts w:ascii="Times New Roman" w:eastAsia="Times New Roman" w:hAnsi="Times New Roman" w:cs="Times New Roman"/>
          <w:b/>
          <w:bCs/>
          <w:sz w:val="24"/>
          <w:szCs w:val="24"/>
          <w:lang w:eastAsia="ru-RU"/>
        </w:rPr>
        <w:t>Ведущие теоретические идеи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Важнейшие теоретические идеи и принципы построения программы:</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научность и доступность: использование на занятиях доступных для детей понятий и терминов, учет уровня подготовки, опора на имеющийся у учащихся опыт - от простого к сложному;</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системность, последовательность и доступность в освоении технических приемов: изучение нового материала опирается на ранее приобретенные знания;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гуманистический характер отношений педагога и ребенка: ребенок рассматривается как активный субъект совместной с педагогом деятельности, основанной на реальном сотрудничестве, уважении личности и демократическом стиле взаимоотношений педагога с детьми;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разнообразие и приоритет практической деятельности;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принцип модульного построения содержания программы;</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принцип индивидуального и дифференцированного подхода в обучении;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-принцип осмысленного подхода учащихся к творческой работе, ходу ее осуществления </w:t>
      </w:r>
      <w:r w:rsidR="009419E5">
        <w:rPr>
          <w:rFonts w:ascii="Times New Roman" w:eastAsia="Times New Roman" w:hAnsi="Times New Roman" w:cs="Times New Roman"/>
          <w:bCs/>
          <w:sz w:val="24"/>
          <w:szCs w:val="24"/>
          <w:lang w:eastAsia="ru-RU"/>
        </w:rPr>
        <w:t>и конечному результату.</w:t>
      </w:r>
    </w:p>
    <w:p w:rsidR="006779A2" w:rsidRPr="000E045B" w:rsidRDefault="002A4905"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779A2" w:rsidRPr="000E045B">
        <w:rPr>
          <w:rFonts w:ascii="Times New Roman" w:eastAsia="Times New Roman" w:hAnsi="Times New Roman" w:cs="Times New Roman"/>
          <w:b/>
          <w:bCs/>
          <w:sz w:val="24"/>
          <w:szCs w:val="24"/>
          <w:lang w:eastAsia="ru-RU"/>
        </w:rPr>
        <w:t>Ключевые понятия</w:t>
      </w:r>
    </w:p>
    <w:p w:rsidR="006779A2" w:rsidRPr="000E045B" w:rsidRDefault="006779A2" w:rsidP="0060230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E045B">
        <w:rPr>
          <w:rFonts w:ascii="Times New Roman" w:eastAsia="Times New Roman" w:hAnsi="Times New Roman" w:cs="Times New Roman"/>
          <w:b/>
          <w:sz w:val="24"/>
          <w:szCs w:val="24"/>
          <w:lang w:eastAsia="ar-SA"/>
        </w:rPr>
        <w:t>Акватория</w:t>
      </w:r>
      <w:r w:rsidRPr="000E045B">
        <w:rPr>
          <w:rFonts w:ascii="Times New Roman" w:eastAsia="Times New Roman" w:hAnsi="Times New Roman" w:cs="Times New Roman"/>
          <w:sz w:val="24"/>
          <w:szCs w:val="24"/>
          <w:lang w:eastAsia="ar-SA"/>
        </w:rPr>
        <w:t xml:space="preserve"> – участок водной поверхности, ограниченный естественными,  искусственным</w:t>
      </w:r>
      <w:r w:rsidR="009419E5">
        <w:rPr>
          <w:rFonts w:ascii="Times New Roman" w:eastAsia="Times New Roman" w:hAnsi="Times New Roman" w:cs="Times New Roman"/>
          <w:sz w:val="24"/>
          <w:szCs w:val="24"/>
          <w:lang w:eastAsia="ar-SA"/>
        </w:rPr>
        <w:t>и или условными границами.</w:t>
      </w:r>
    </w:p>
    <w:p w:rsidR="006779A2" w:rsidRPr="000E045B" w:rsidRDefault="006779A2" w:rsidP="0060230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E045B">
        <w:rPr>
          <w:rFonts w:ascii="Times New Roman" w:eastAsia="Times New Roman" w:hAnsi="Times New Roman" w:cs="Times New Roman"/>
          <w:b/>
          <w:sz w:val="24"/>
          <w:szCs w:val="24"/>
          <w:lang w:eastAsia="ar-SA"/>
        </w:rPr>
        <w:t>Баллер руля</w:t>
      </w:r>
      <w:r w:rsidRPr="000E045B">
        <w:rPr>
          <w:rFonts w:ascii="Times New Roman" w:eastAsia="Times New Roman" w:hAnsi="Times New Roman" w:cs="Times New Roman"/>
          <w:sz w:val="24"/>
          <w:szCs w:val="24"/>
          <w:lang w:eastAsia="ar-SA"/>
        </w:rPr>
        <w:t xml:space="preserve"> – вал, жестко соединенный в нижней части с пером руля, а в верхней — с румпелем. Служит для передачи создаваемого румпелем крутящего момента, необходимого для перекладки пера руля и удержания его в заданном положении</w:t>
      </w:r>
      <w:r w:rsidR="009419E5">
        <w:rPr>
          <w:rFonts w:ascii="Times New Roman" w:eastAsia="Times New Roman" w:hAnsi="Times New Roman" w:cs="Times New Roman"/>
          <w:sz w:val="24"/>
          <w:szCs w:val="24"/>
          <w:lang w:eastAsia="ar-SA"/>
        </w:rPr>
        <w:t>.</w:t>
      </w:r>
    </w:p>
    <w:p w:rsidR="006779A2" w:rsidRPr="009419E5" w:rsidRDefault="006779A2" w:rsidP="0060230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E045B">
        <w:rPr>
          <w:rFonts w:ascii="Times New Roman" w:eastAsia="Times New Roman" w:hAnsi="Times New Roman" w:cs="Times New Roman"/>
          <w:b/>
          <w:sz w:val="24"/>
          <w:szCs w:val="24"/>
          <w:lang w:eastAsia="ar-SA"/>
        </w:rPr>
        <w:t>Ватерлиния</w:t>
      </w:r>
      <w:r w:rsidRPr="000E045B">
        <w:rPr>
          <w:rFonts w:ascii="Times New Roman" w:eastAsia="Times New Roman" w:hAnsi="Times New Roman" w:cs="Times New Roman"/>
          <w:sz w:val="24"/>
          <w:szCs w:val="24"/>
          <w:lang w:eastAsia="ar-SA"/>
        </w:rPr>
        <w:t xml:space="preserve"> – линия по борту, до которой судно погружаетс</w:t>
      </w:r>
      <w:r w:rsidR="009419E5">
        <w:rPr>
          <w:rFonts w:ascii="Times New Roman" w:eastAsia="Times New Roman" w:hAnsi="Times New Roman" w:cs="Times New Roman"/>
          <w:sz w:val="24"/>
          <w:szCs w:val="24"/>
          <w:lang w:eastAsia="ar-SA"/>
        </w:rPr>
        <w:t>я в воду при нормальной осадке.</w:t>
      </w:r>
    </w:p>
    <w:p w:rsidR="006779A2" w:rsidRPr="000E045B" w:rsidRDefault="006779A2" w:rsidP="0060230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E045B">
        <w:rPr>
          <w:rFonts w:ascii="Times New Roman" w:eastAsia="Times New Roman" w:hAnsi="Times New Roman" w:cs="Times New Roman"/>
          <w:b/>
          <w:sz w:val="24"/>
          <w:szCs w:val="24"/>
          <w:lang w:eastAsia="ar-SA"/>
        </w:rPr>
        <w:t>Гельмпортовая труба</w:t>
      </w:r>
      <w:r w:rsidRPr="000E045B">
        <w:rPr>
          <w:rFonts w:ascii="Times New Roman" w:eastAsia="Times New Roman" w:hAnsi="Times New Roman" w:cs="Times New Roman"/>
          <w:sz w:val="24"/>
          <w:szCs w:val="24"/>
          <w:lang w:eastAsia="ar-SA"/>
        </w:rPr>
        <w:t xml:space="preserve"> – вертикальная труба для прохода балле</w:t>
      </w:r>
      <w:r w:rsidR="009419E5">
        <w:rPr>
          <w:rFonts w:ascii="Times New Roman" w:eastAsia="Times New Roman" w:hAnsi="Times New Roman" w:cs="Times New Roman"/>
          <w:sz w:val="24"/>
          <w:szCs w:val="24"/>
          <w:lang w:eastAsia="ar-SA"/>
        </w:rPr>
        <w:t>ра руля в румпельное отделение.</w:t>
      </w:r>
    </w:p>
    <w:p w:rsidR="006779A2" w:rsidRPr="000E045B" w:rsidRDefault="006779A2" w:rsidP="0060230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E045B">
        <w:rPr>
          <w:rFonts w:ascii="Times New Roman" w:eastAsia="Times New Roman" w:hAnsi="Times New Roman" w:cs="Times New Roman"/>
          <w:b/>
          <w:sz w:val="24"/>
          <w:szCs w:val="24"/>
          <w:lang w:eastAsia="ar-SA"/>
        </w:rPr>
        <w:t>Дейдвуд</w:t>
      </w:r>
      <w:r w:rsidRPr="000E045B">
        <w:rPr>
          <w:rFonts w:ascii="Times New Roman" w:eastAsia="Times New Roman" w:hAnsi="Times New Roman" w:cs="Times New Roman"/>
          <w:sz w:val="24"/>
          <w:szCs w:val="24"/>
          <w:lang w:eastAsia="ar-SA"/>
        </w:rPr>
        <w:t xml:space="preserve"> – водонепроницаемая металлическая труба (дейдвудная труба), через которую вывод</w:t>
      </w:r>
      <w:r w:rsidR="009419E5">
        <w:rPr>
          <w:rFonts w:ascii="Times New Roman" w:eastAsia="Times New Roman" w:hAnsi="Times New Roman" w:cs="Times New Roman"/>
          <w:sz w:val="24"/>
          <w:szCs w:val="24"/>
          <w:lang w:eastAsia="ar-SA"/>
        </w:rPr>
        <w:t>ится наружу вал гребного винта.</w:t>
      </w:r>
    </w:p>
    <w:p w:rsidR="006779A2" w:rsidRPr="000E045B" w:rsidRDefault="006779A2" w:rsidP="0060230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E045B">
        <w:rPr>
          <w:rFonts w:ascii="Times New Roman" w:eastAsia="Times New Roman" w:hAnsi="Times New Roman" w:cs="Times New Roman"/>
          <w:b/>
          <w:sz w:val="24"/>
          <w:szCs w:val="24"/>
          <w:lang w:eastAsia="ar-SA"/>
        </w:rPr>
        <w:t>Дифферент</w:t>
      </w:r>
      <w:r w:rsidRPr="000E045B">
        <w:rPr>
          <w:rFonts w:ascii="Times New Roman" w:eastAsia="Times New Roman" w:hAnsi="Times New Roman" w:cs="Times New Roman"/>
          <w:sz w:val="24"/>
          <w:szCs w:val="24"/>
          <w:lang w:eastAsia="ar-SA"/>
        </w:rPr>
        <w:t xml:space="preserve"> – разница оса</w:t>
      </w:r>
      <w:r w:rsidR="009419E5">
        <w:rPr>
          <w:rFonts w:ascii="Times New Roman" w:eastAsia="Times New Roman" w:hAnsi="Times New Roman" w:cs="Times New Roman"/>
          <w:sz w:val="24"/>
          <w:szCs w:val="24"/>
          <w:lang w:eastAsia="ar-SA"/>
        </w:rPr>
        <w:t>док судна между носом и кормой.</w:t>
      </w:r>
      <w:r w:rsidRPr="000E045B">
        <w:rPr>
          <w:rFonts w:ascii="Times New Roman" w:eastAsia="Times New Roman" w:hAnsi="Times New Roman" w:cs="Times New Roman"/>
          <w:sz w:val="24"/>
          <w:szCs w:val="24"/>
          <w:lang w:eastAsia="ar-SA"/>
        </w:rPr>
        <w:t xml:space="preserve"> </w:t>
      </w:r>
    </w:p>
    <w:p w:rsidR="006779A2" w:rsidRPr="009419E5" w:rsidRDefault="006779A2" w:rsidP="0060230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E045B">
        <w:rPr>
          <w:rFonts w:ascii="Times New Roman" w:eastAsia="Times New Roman" w:hAnsi="Times New Roman" w:cs="Times New Roman"/>
          <w:b/>
          <w:sz w:val="24"/>
          <w:szCs w:val="24"/>
          <w:lang w:eastAsia="ar-SA"/>
        </w:rPr>
        <w:t>Крен</w:t>
      </w:r>
      <w:r w:rsidRPr="000E045B">
        <w:rPr>
          <w:rFonts w:ascii="Times New Roman" w:eastAsia="Times New Roman" w:hAnsi="Times New Roman" w:cs="Times New Roman"/>
          <w:sz w:val="24"/>
          <w:szCs w:val="24"/>
          <w:lang w:eastAsia="ar-SA"/>
        </w:rPr>
        <w:t xml:space="preserve"> – наклонени</w:t>
      </w:r>
      <w:r w:rsidR="009419E5">
        <w:rPr>
          <w:rFonts w:ascii="Times New Roman" w:eastAsia="Times New Roman" w:hAnsi="Times New Roman" w:cs="Times New Roman"/>
          <w:sz w:val="24"/>
          <w:szCs w:val="24"/>
          <w:lang w:eastAsia="ar-SA"/>
        </w:rPr>
        <w:t>я судна в поперечной плоскости.</w:t>
      </w:r>
    </w:p>
    <w:p w:rsidR="006779A2" w:rsidRPr="000E045B" w:rsidRDefault="006779A2" w:rsidP="0060230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E045B">
        <w:rPr>
          <w:rFonts w:ascii="Times New Roman" w:eastAsia="Times New Roman" w:hAnsi="Times New Roman" w:cs="Times New Roman"/>
          <w:b/>
          <w:sz w:val="24"/>
          <w:szCs w:val="24"/>
          <w:lang w:eastAsia="ar-SA"/>
        </w:rPr>
        <w:t>Модель корабля</w:t>
      </w:r>
      <w:r w:rsidRPr="000E045B">
        <w:rPr>
          <w:rFonts w:ascii="Times New Roman" w:eastAsia="Times New Roman" w:hAnsi="Times New Roman" w:cs="Times New Roman"/>
          <w:sz w:val="24"/>
          <w:szCs w:val="24"/>
          <w:lang w:eastAsia="ar-SA"/>
        </w:rPr>
        <w:t xml:space="preserve"> – воспроизведение су</w:t>
      </w:r>
      <w:r w:rsidR="009419E5">
        <w:rPr>
          <w:rFonts w:ascii="Times New Roman" w:eastAsia="Times New Roman" w:hAnsi="Times New Roman" w:cs="Times New Roman"/>
          <w:sz w:val="24"/>
          <w:szCs w:val="24"/>
          <w:lang w:eastAsia="ar-SA"/>
        </w:rPr>
        <w:t>дна в уменьшенном виде (макет).</w:t>
      </w:r>
    </w:p>
    <w:p w:rsidR="006779A2" w:rsidRPr="009419E5" w:rsidRDefault="006779A2" w:rsidP="0060230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E045B">
        <w:rPr>
          <w:rFonts w:ascii="Times New Roman" w:eastAsia="Times New Roman" w:hAnsi="Times New Roman" w:cs="Times New Roman"/>
          <w:b/>
          <w:sz w:val="24"/>
          <w:szCs w:val="24"/>
          <w:lang w:eastAsia="ar-SA"/>
        </w:rPr>
        <w:t>Надстройка корабля</w:t>
      </w:r>
      <w:r w:rsidRPr="000E045B">
        <w:rPr>
          <w:rFonts w:ascii="Times New Roman" w:eastAsia="Times New Roman" w:hAnsi="Times New Roman" w:cs="Times New Roman"/>
          <w:sz w:val="24"/>
          <w:szCs w:val="24"/>
          <w:lang w:eastAsia="ar-SA"/>
        </w:rPr>
        <w:t xml:space="preserve"> – закрытое сооружение на главной палубе судна, расположенное от борта до борта, либо отстоящее от бортов на небольшое расстояние, не п</w:t>
      </w:r>
      <w:r w:rsidR="009419E5">
        <w:rPr>
          <w:rFonts w:ascii="Times New Roman" w:eastAsia="Times New Roman" w:hAnsi="Times New Roman" w:cs="Times New Roman"/>
          <w:sz w:val="24"/>
          <w:szCs w:val="24"/>
          <w:lang w:eastAsia="ar-SA"/>
        </w:rPr>
        <w:t>ревышающее 4 % от ширины судна.</w:t>
      </w:r>
    </w:p>
    <w:p w:rsidR="006779A2" w:rsidRPr="000E045B" w:rsidRDefault="006779A2" w:rsidP="0060230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E045B">
        <w:rPr>
          <w:rFonts w:ascii="Times New Roman" w:eastAsia="Times New Roman" w:hAnsi="Times New Roman" w:cs="Times New Roman"/>
          <w:b/>
          <w:sz w:val="24"/>
          <w:szCs w:val="24"/>
          <w:lang w:eastAsia="ar-SA"/>
        </w:rPr>
        <w:t>Осадка корабля</w:t>
      </w:r>
      <w:r w:rsidRPr="000E045B">
        <w:rPr>
          <w:rFonts w:ascii="Times New Roman" w:eastAsia="Times New Roman" w:hAnsi="Times New Roman" w:cs="Times New Roman"/>
          <w:sz w:val="24"/>
          <w:szCs w:val="24"/>
          <w:lang w:eastAsia="ar-SA"/>
        </w:rPr>
        <w:t xml:space="preserve"> – отстояние от грузовой ватерлинии самой нижней</w:t>
      </w:r>
      <w:r w:rsidR="009419E5">
        <w:rPr>
          <w:rFonts w:ascii="Times New Roman" w:eastAsia="Times New Roman" w:hAnsi="Times New Roman" w:cs="Times New Roman"/>
          <w:sz w:val="24"/>
          <w:szCs w:val="24"/>
          <w:lang w:eastAsia="ar-SA"/>
        </w:rPr>
        <w:t xml:space="preserve"> точки выступающей части судна.</w:t>
      </w:r>
    </w:p>
    <w:p w:rsidR="006779A2" w:rsidRPr="000E045B" w:rsidRDefault="006779A2" w:rsidP="0060230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E045B">
        <w:rPr>
          <w:rFonts w:ascii="Times New Roman" w:eastAsia="Times New Roman" w:hAnsi="Times New Roman" w:cs="Times New Roman"/>
          <w:b/>
          <w:sz w:val="24"/>
          <w:szCs w:val="24"/>
          <w:lang w:eastAsia="ar-SA"/>
        </w:rPr>
        <w:t>Остойчивость</w:t>
      </w:r>
      <w:r w:rsidRPr="000E045B">
        <w:rPr>
          <w:rFonts w:ascii="Times New Roman" w:eastAsia="Times New Roman" w:hAnsi="Times New Roman" w:cs="Times New Roman"/>
          <w:sz w:val="24"/>
          <w:szCs w:val="24"/>
          <w:lang w:eastAsia="ar-SA"/>
        </w:rPr>
        <w:t xml:space="preserve"> – способность плавучего средства противостоять внешним силам, вызывающим его крен или дифферент, и возвращаться в состояние равновесия по окон</w:t>
      </w:r>
      <w:r w:rsidR="009419E5">
        <w:rPr>
          <w:rFonts w:ascii="Times New Roman" w:eastAsia="Times New Roman" w:hAnsi="Times New Roman" w:cs="Times New Roman"/>
          <w:sz w:val="24"/>
          <w:szCs w:val="24"/>
          <w:lang w:eastAsia="ar-SA"/>
        </w:rPr>
        <w:t>чании возмущающего воздействия.</w:t>
      </w:r>
    </w:p>
    <w:p w:rsidR="006779A2" w:rsidRPr="000E045B" w:rsidRDefault="006779A2" w:rsidP="0060230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E045B">
        <w:rPr>
          <w:rFonts w:ascii="Times New Roman" w:eastAsia="Times New Roman" w:hAnsi="Times New Roman" w:cs="Times New Roman"/>
          <w:b/>
          <w:sz w:val="24"/>
          <w:szCs w:val="24"/>
          <w:lang w:eastAsia="ar-SA"/>
        </w:rPr>
        <w:t>Румпель</w:t>
      </w:r>
      <w:r w:rsidRPr="000E045B">
        <w:rPr>
          <w:rFonts w:ascii="Times New Roman" w:eastAsia="Times New Roman" w:hAnsi="Times New Roman" w:cs="Times New Roman"/>
          <w:sz w:val="24"/>
          <w:szCs w:val="24"/>
          <w:lang w:eastAsia="ar-SA"/>
        </w:rPr>
        <w:t xml:space="preserve"> – специальный рычаг, закреплённый в головной части баллера руля, перпендикулярно его оси. Соста</w:t>
      </w:r>
      <w:r w:rsidR="009419E5">
        <w:rPr>
          <w:rFonts w:ascii="Times New Roman" w:eastAsia="Times New Roman" w:hAnsi="Times New Roman" w:cs="Times New Roman"/>
          <w:sz w:val="24"/>
          <w:szCs w:val="24"/>
          <w:lang w:eastAsia="ar-SA"/>
        </w:rPr>
        <w:t>вная часть рулевого устройства.</w:t>
      </w:r>
    </w:p>
    <w:p w:rsidR="006779A2" w:rsidRPr="009419E5" w:rsidRDefault="006779A2" w:rsidP="0060230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E045B">
        <w:rPr>
          <w:rFonts w:ascii="Times New Roman" w:eastAsia="Times New Roman" w:hAnsi="Times New Roman" w:cs="Times New Roman"/>
          <w:b/>
          <w:sz w:val="24"/>
          <w:szCs w:val="24"/>
          <w:lang w:eastAsia="ar-SA"/>
        </w:rPr>
        <w:t>Судно</w:t>
      </w:r>
      <w:r w:rsidRPr="000E045B">
        <w:rPr>
          <w:rFonts w:ascii="Times New Roman" w:eastAsia="Times New Roman" w:hAnsi="Times New Roman" w:cs="Times New Roman"/>
          <w:sz w:val="24"/>
          <w:szCs w:val="24"/>
          <w:lang w:eastAsia="ar-SA"/>
        </w:rPr>
        <w:t xml:space="preserve"> – плавучее сооружение для перевозки грузов и пассажиров, водного промысла, добычи полезных ископаемых, спортивных состяза</w:t>
      </w:r>
      <w:r w:rsidR="009419E5">
        <w:rPr>
          <w:rFonts w:ascii="Times New Roman" w:eastAsia="Times New Roman" w:hAnsi="Times New Roman" w:cs="Times New Roman"/>
          <w:sz w:val="24"/>
          <w:szCs w:val="24"/>
          <w:lang w:eastAsia="ar-SA"/>
        </w:rPr>
        <w:t>ний, а также для военных целей.</w:t>
      </w:r>
    </w:p>
    <w:p w:rsidR="006779A2" w:rsidRPr="009419E5" w:rsidRDefault="006779A2" w:rsidP="0060230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E045B">
        <w:rPr>
          <w:rFonts w:ascii="Times New Roman" w:eastAsia="Times New Roman" w:hAnsi="Times New Roman" w:cs="Times New Roman"/>
          <w:b/>
          <w:sz w:val="24"/>
          <w:szCs w:val="24"/>
          <w:lang w:eastAsia="ar-SA"/>
        </w:rPr>
        <w:t>Схема электрическая</w:t>
      </w:r>
      <w:r w:rsidRPr="000E045B">
        <w:rPr>
          <w:rFonts w:ascii="Times New Roman" w:eastAsia="Times New Roman" w:hAnsi="Times New Roman" w:cs="Times New Roman"/>
          <w:sz w:val="24"/>
          <w:szCs w:val="24"/>
          <w:lang w:eastAsia="ar-SA"/>
        </w:rPr>
        <w:t xml:space="preserve"> – графическое изображение (модель), служащее для передачи с помощью условных графических и буквенно-цифровых обозначений (пиктограмм) связей между элемен</w:t>
      </w:r>
      <w:r w:rsidR="009419E5">
        <w:rPr>
          <w:rFonts w:ascii="Times New Roman" w:eastAsia="Times New Roman" w:hAnsi="Times New Roman" w:cs="Times New Roman"/>
          <w:sz w:val="24"/>
          <w:szCs w:val="24"/>
          <w:lang w:eastAsia="ar-SA"/>
        </w:rPr>
        <w:t>тами электрического устройства.</w:t>
      </w:r>
    </w:p>
    <w:p w:rsidR="006779A2" w:rsidRPr="009419E5" w:rsidRDefault="006779A2" w:rsidP="0060230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E045B">
        <w:rPr>
          <w:rFonts w:ascii="Times New Roman" w:eastAsia="Times New Roman" w:hAnsi="Times New Roman" w:cs="Times New Roman"/>
          <w:b/>
          <w:sz w:val="24"/>
          <w:szCs w:val="24"/>
          <w:lang w:eastAsia="ar-SA"/>
        </w:rPr>
        <w:t>Шпангоут</w:t>
      </w:r>
      <w:r w:rsidRPr="000E045B">
        <w:rPr>
          <w:rFonts w:ascii="Times New Roman" w:eastAsia="Times New Roman" w:hAnsi="Times New Roman" w:cs="Times New Roman"/>
          <w:sz w:val="24"/>
          <w:szCs w:val="24"/>
          <w:lang w:eastAsia="ar-SA"/>
        </w:rPr>
        <w:t xml:space="preserve"> – поперечное ребро корпуса судна, деревянный или металлический поперечный элемент жё</w:t>
      </w:r>
      <w:r w:rsidR="009419E5">
        <w:rPr>
          <w:rFonts w:ascii="Times New Roman" w:eastAsia="Times New Roman" w:hAnsi="Times New Roman" w:cs="Times New Roman"/>
          <w:sz w:val="24"/>
          <w:szCs w:val="24"/>
          <w:lang w:eastAsia="ar-SA"/>
        </w:rPr>
        <w:t>сткости обшивки корпуса корабля</w:t>
      </w:r>
    </w:p>
    <w:p w:rsidR="002A4905" w:rsidRDefault="002A4905"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p>
    <w:p w:rsidR="006779A2" w:rsidRPr="000E045B" w:rsidRDefault="006779A2" w:rsidP="00C36514">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
          <w:bCs/>
          <w:sz w:val="24"/>
          <w:szCs w:val="24"/>
          <w:lang w:eastAsia="ru-RU"/>
        </w:rPr>
        <w:t>Цель</w:t>
      </w:r>
      <w:r w:rsidR="004D76C2">
        <w:rPr>
          <w:rFonts w:ascii="Times New Roman" w:eastAsia="Times New Roman" w:hAnsi="Times New Roman" w:cs="Times New Roman"/>
          <w:b/>
          <w:bCs/>
          <w:sz w:val="24"/>
          <w:szCs w:val="24"/>
          <w:lang w:eastAsia="ru-RU"/>
        </w:rPr>
        <w:t xml:space="preserve"> </w:t>
      </w:r>
      <w:r w:rsidRPr="000E045B">
        <w:rPr>
          <w:rFonts w:ascii="Times New Roman" w:eastAsia="Times New Roman" w:hAnsi="Times New Roman" w:cs="Times New Roman"/>
          <w:bCs/>
          <w:sz w:val="24"/>
          <w:szCs w:val="24"/>
          <w:lang w:eastAsia="ru-RU"/>
        </w:rPr>
        <w:t xml:space="preserve">дополнительной общеразвивающей программы: </w:t>
      </w:r>
      <w:r w:rsidR="00C36514" w:rsidRPr="00C36514">
        <w:rPr>
          <w:rFonts w:ascii="Times New Roman" w:hAnsi="Times New Roman" w:cs="Times New Roman"/>
          <w:sz w:val="24"/>
          <w:szCs w:val="24"/>
        </w:rPr>
        <w:t>развитие творческих способностей и формирование раннего профессионального самоопределения в процессе конструирования и проектирования</w:t>
      </w:r>
      <w:r w:rsidR="00C36514">
        <w:t>.</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sidRPr="000E045B">
        <w:rPr>
          <w:rFonts w:ascii="Times New Roman" w:eastAsia="Times New Roman" w:hAnsi="Times New Roman" w:cs="Times New Roman"/>
          <w:b/>
          <w:bCs/>
          <w:sz w:val="24"/>
          <w:szCs w:val="24"/>
          <w:lang w:eastAsia="ru-RU"/>
        </w:rPr>
        <w:t>Задачи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Для достижения поставленной цели должны быть решены следующие </w:t>
      </w:r>
      <w:r w:rsidRPr="000E045B">
        <w:rPr>
          <w:rFonts w:ascii="Times New Roman" w:eastAsia="Times New Roman" w:hAnsi="Times New Roman" w:cs="Times New Roman"/>
          <w:b/>
          <w:bCs/>
          <w:sz w:val="24"/>
          <w:szCs w:val="24"/>
          <w:lang w:eastAsia="ru-RU"/>
        </w:rPr>
        <w:t>задачи</w:t>
      </w:r>
      <w:r w:rsidRPr="000E045B">
        <w:rPr>
          <w:rFonts w:ascii="Times New Roman" w:eastAsia="Times New Roman" w:hAnsi="Times New Roman" w:cs="Times New Roman"/>
          <w:bCs/>
          <w:sz w:val="24"/>
          <w:szCs w:val="24"/>
          <w:lang w:eastAsia="ru-RU"/>
        </w:rPr>
        <w:t>:</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
          <w:bCs/>
          <w:sz w:val="24"/>
          <w:szCs w:val="24"/>
          <w:lang w:eastAsia="ru-RU"/>
        </w:rPr>
        <w:t>Образовательные</w:t>
      </w:r>
      <w:r w:rsidRPr="000E045B">
        <w:rPr>
          <w:rFonts w:ascii="Times New Roman" w:eastAsia="Times New Roman" w:hAnsi="Times New Roman" w:cs="Times New Roman"/>
          <w:bCs/>
          <w:sz w:val="24"/>
          <w:szCs w:val="24"/>
          <w:lang w:eastAsia="ru-RU"/>
        </w:rPr>
        <w:t>:</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сформировать у учащихся элементы проектных, технико-конструкторских, технологических знаний и технической речи со всеми присущими ей качествами, такими как простота, ясность, наглядность и полнота;</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расширить технологическую подготовку, осуществляемую в школе, обеспечить овладение минимумом научно-технических сведений, нужных для активной познавательной деятельности, для решения практических задач, возникающих в повседневной жизни;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образовать приемы репродуктивной и творческой деятельности в процессе изготовления судомоделей и работы с соответствующей технической документацией;</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обеспечить базовую подготовку для формирования исследовательских умений;</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дать сведения по основам морского дела и историческим вехам развития судостроения и мореплавания;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изучить физические основы плавания судов и принципы их устройства;</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ознакомить с историей судомоделизма, как одного из видов спортивно-технического моделирования;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сформировать основы образного технического мышления и умения выразить свой замысел с помощью рисунка, эскиза, наброска и чертежа;</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привить навыки и умения работы с различными материалами и инструментами при овладении различными технологиями изготовления моделей;</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заложить умения и навыки в пользовании оборудованием и инструментом при столярных и слесарных работах;</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обучить работе на различных станках;</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обеспечить овладение учащимися методов познания, освоения и совершенствования техники;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сформировать знания, умения и навыки, в физической, технической и психологической подготовке, необходимые для занятий судомодельным спортом.</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
          <w:bCs/>
          <w:sz w:val="24"/>
          <w:szCs w:val="24"/>
          <w:lang w:eastAsia="ru-RU"/>
        </w:rPr>
        <w:t>Развивающие</w:t>
      </w:r>
      <w:r w:rsidRPr="000E045B">
        <w:rPr>
          <w:rFonts w:ascii="Times New Roman" w:eastAsia="Times New Roman" w:hAnsi="Times New Roman" w:cs="Times New Roman"/>
          <w:bCs/>
          <w:sz w:val="24"/>
          <w:szCs w:val="24"/>
          <w:lang w:eastAsia="ru-RU"/>
        </w:rPr>
        <w:t>:</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развить творческие способности учащихся, навыки самостоятельного моделирования и конструирования, воспроизводящего и творческого воображения;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раскрыть творческий потенциал каждого ребенка посредством побуждения к самостоятельной творческой активности и развития морально-волевых качеств;</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развить элементы технического, объемного, пространственного, логического и креативного мышления;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развить конструкторские способности, фантазию, изобретательность и потребность детей в творческой деятельности;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развить восприятие формы, объема, структуры, цвета;</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сформировать опыт проектной, конструкторской и технологической творческой деятельности;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развить познавательную активность, внимание, умение сосредотачиваться, установку на достаточно долгий кропотливый труд и способность к самообразованию;</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сформировать эмоционально-ценностные отношения к преобразовательной деятельности и ее социальным последствиям.</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
          <w:bCs/>
          <w:sz w:val="24"/>
          <w:szCs w:val="24"/>
          <w:lang w:eastAsia="ru-RU"/>
        </w:rPr>
        <w:t>Воспитательные</w:t>
      </w:r>
      <w:r w:rsidRPr="000E045B">
        <w:rPr>
          <w:rFonts w:ascii="Times New Roman" w:eastAsia="Times New Roman" w:hAnsi="Times New Roman" w:cs="Times New Roman"/>
          <w:bCs/>
          <w:sz w:val="24"/>
          <w:szCs w:val="24"/>
          <w:lang w:eastAsia="ru-RU"/>
        </w:rPr>
        <w:t>:</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воспитать нравственные, эстетические и ценные личностные качества: доброжелательность, трудолюбие, честность, порядочность, ответственность, аккуратность, терпение, предприимчивость, патриотизм, чувство долга, чувство красоты, желание доставлять своим творчеством радость людям, а также культуру труда, культуру поведения, уважение к людям, взаимопонимание и бесконфликтность в общении;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сформировать умение планировать работу, рационально распределять время, анализировать результаты, как своей деятельности, так и деятельности других учащихся;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воспитать интерес к работам изобретателей, к профессиям в области судостроения в соответствии с осознаваемыми собственными способностями;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сформировать потребности в творчестве и взаимодействии с педагогом и учащимися, эмоционально-положительной направленности на практическую деятельность, как основной способ решения реальных проблем;</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воспитать отношение к практике, как к критерию истины;</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привить стремление сделать модель правильно, красиво, прочно и надежно;</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пробудить любознательность, интерес к устройствам различных технических объектов, к истории техники в нашей стране и за рубежом;</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вызвать желание трудиться над созданием технических объектов;</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укрепить здоровье учащихся посредством привития основных гигиенических навыков, знаний и умений в специальной физическо</w:t>
      </w:r>
      <w:r w:rsidR="0060276F">
        <w:rPr>
          <w:rFonts w:ascii="Times New Roman" w:eastAsia="Times New Roman" w:hAnsi="Times New Roman" w:cs="Times New Roman"/>
          <w:bCs/>
          <w:sz w:val="24"/>
          <w:szCs w:val="24"/>
          <w:lang w:eastAsia="ru-RU"/>
        </w:rPr>
        <w:t>й и психологической подготовке.</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sidRPr="000E045B">
        <w:rPr>
          <w:rFonts w:ascii="Times New Roman" w:eastAsia="Times New Roman" w:hAnsi="Times New Roman" w:cs="Times New Roman"/>
          <w:b/>
          <w:bCs/>
          <w:sz w:val="24"/>
          <w:szCs w:val="24"/>
          <w:lang w:eastAsia="ru-RU"/>
        </w:rPr>
        <w:t>Принципы отбора содержания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Принципы отбора содержания: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принцип единства развития, обучения и воспитания;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принцип систематичности и последовательности;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принцип доступности;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принцип наглядности;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принцип взаимодействия и сотрудничества;</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принцип комплексного подхода.</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sidRPr="000E045B">
        <w:rPr>
          <w:rFonts w:ascii="Times New Roman" w:eastAsia="Times New Roman" w:hAnsi="Times New Roman" w:cs="Times New Roman"/>
          <w:b/>
          <w:bCs/>
          <w:sz w:val="24"/>
          <w:szCs w:val="24"/>
          <w:lang w:eastAsia="ru-RU"/>
        </w:rPr>
        <w:t>Основные формы и методы</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Основной технологией обучения по программе выбрана технология нового типа в системе дополнительного образования. Участие в образовательных событиях позволяет обучающимся пробовать себя в конкурсных проектах и демонстрировать успехи и достижения в области судомодельного творчества. При организации образовательных событий сочетаются индивидуальные и групповые формы деятельности и творчества, разновозрастное сотрудничество, возможность «командного зачета», рефлексивная деятельность, выделяется время для отдыха, неформального общения и релаксации. У обучающихся повышается познавательная активность, раскрывается их потенциал, вырабатывается умение конструктивно взаимодействовать друг с другом.</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Каждое занятие содержит теоретическую часть и практическую работу по закреплению этого материала. Благодаря такому подходу у обучающихся вырабатываются такие качества, как; </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сформированный интерес к судостроению;</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-заинтересованное и осознанное отношение к судомоделизму, как процессу непосредственной самостоятельной творческой деятельности по изготовлению моделей;</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самореализация творческой личности учащегося через судомодельный спорт, как технический вид спорта;</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расширенный кругозор и развитые творческие способности в области технических знаний;</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умение практического применения, полученных в процессе освоения программы знаний;</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наличие чувства гордости за достижения отечественной науки и техники;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специальная физическая и психологическая подготовка;</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культура поведения, уважение к людям, взаимопони</w:t>
      </w:r>
      <w:r w:rsidR="000718BC" w:rsidRPr="000E045B">
        <w:rPr>
          <w:rFonts w:ascii="Times New Roman" w:eastAsia="Times New Roman" w:hAnsi="Times New Roman" w:cs="Times New Roman"/>
          <w:bCs/>
          <w:sz w:val="24"/>
          <w:szCs w:val="24"/>
          <w:lang w:eastAsia="ru-RU"/>
        </w:rPr>
        <w:t>мание и бесконфликтное общение.</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Каждое занятие условно разбивается на 3 части, которые составляют в комплексе целостное занятие:</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1 часть включает в себя организационные моменты, изложение нового материала, инструктаж, планирование и распределение работы для каждого учащегося на данное занятие;</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2 часть – практическая работа учащихся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отрабатываются навыки и приемы; формируются успешные способы профессиональной деятельности;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3 часть – посвящена анализу проделанной работы и подведению итогов. Это коллективная деятельность, состоящая из аналитической деятельности каждого обучающегося, педагога и всех вместе. Широко используется форма творческих занятий, которая придает смысл обучению, мотивирует обучающихся на самостоятельный поиск решения технической или конструкторской задачи. Это позволяет в увлекательной и доступной форме пробудить интерес учащихся к творчеству.</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Метод дискуссии учит обучающихся отстаивать свое мнение и слушать других.</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Например, при изготовлении деталей модели корабля обучающимся необходимо высказаться, аргументированно защитить свою работу. Учебные дискуссии обогащают представления обучающихся по теме, упорядочивают и закрепляют знания.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Деловая игра, как средство моделирования разнообразных условий профессиональной деятельности (включая экстремальные), показывает им возможность выбора этой сферы деятельности в качестве будущей профессии.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Лекция с разбором конкретных ситуаций используется для исключения впоследствии ошибок допущенных обучающимися при конструировании и изготовлении модели а также ошибок допущенных в соревнованиях или защите проекта.</w:t>
      </w:r>
    </w:p>
    <w:p w:rsidR="006779A2" w:rsidRPr="000E045B" w:rsidRDefault="00BE224A"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0718BC" w:rsidRPr="000E045B">
        <w:rPr>
          <w:rFonts w:ascii="Times New Roman" w:eastAsia="Times New Roman" w:hAnsi="Times New Roman" w:cs="Times New Roman"/>
          <w:b/>
          <w:bCs/>
          <w:sz w:val="24"/>
          <w:szCs w:val="24"/>
          <w:lang w:eastAsia="ru-RU"/>
        </w:rPr>
        <w:t>Планируемые</w:t>
      </w:r>
      <w:r w:rsidR="006779A2" w:rsidRPr="000E045B">
        <w:rPr>
          <w:rFonts w:ascii="Times New Roman" w:eastAsia="Times New Roman" w:hAnsi="Times New Roman" w:cs="Times New Roman"/>
          <w:b/>
          <w:bCs/>
          <w:sz w:val="24"/>
          <w:szCs w:val="24"/>
          <w:lang w:eastAsia="ru-RU"/>
        </w:rPr>
        <w:t xml:space="preserve"> результаты</w:t>
      </w:r>
    </w:p>
    <w:p w:rsidR="006779A2" w:rsidRPr="000E045B" w:rsidRDefault="006779A2" w:rsidP="0060230D">
      <w:pPr>
        <w:spacing w:after="0" w:line="240" w:lineRule="auto"/>
        <w:ind w:firstLine="709"/>
        <w:jc w:val="both"/>
        <w:rPr>
          <w:rFonts w:ascii="Times New Roman" w:eastAsia="Times New Roman" w:hAnsi="Times New Roman" w:cs="Times New Roman"/>
          <w:sz w:val="24"/>
          <w:szCs w:val="24"/>
          <w:lang w:eastAsia="ru-RU"/>
        </w:rPr>
      </w:pPr>
      <w:r w:rsidRPr="000E045B">
        <w:rPr>
          <w:rFonts w:ascii="Times New Roman" w:eastAsia="Times New Roman" w:hAnsi="Times New Roman" w:cs="Times New Roman"/>
          <w:sz w:val="24"/>
          <w:szCs w:val="24"/>
          <w:lang w:eastAsia="ru-RU"/>
        </w:rPr>
        <w:t>В основе определения результата обучения и воспитания лежит дифференцированный подход, выход детей на различные уровни возможностей, способностей и потребностей. Критерии результативности, прежде всего, ориентированы на развитие личности, разработаны по классам моделей и включают оценку освоения определенного объема знаний, умений, навыков.</w:t>
      </w:r>
    </w:p>
    <w:p w:rsidR="006779A2" w:rsidRPr="000E045B" w:rsidRDefault="006779A2" w:rsidP="0060230D">
      <w:pPr>
        <w:spacing w:after="0" w:line="240" w:lineRule="auto"/>
        <w:ind w:firstLine="709"/>
        <w:jc w:val="both"/>
        <w:rPr>
          <w:rFonts w:ascii="Times New Roman" w:eastAsia="Times New Roman" w:hAnsi="Times New Roman" w:cs="Times New Roman"/>
          <w:sz w:val="24"/>
          <w:szCs w:val="24"/>
          <w:lang w:eastAsia="ru-RU"/>
        </w:rPr>
      </w:pPr>
      <w:r w:rsidRPr="000E045B">
        <w:rPr>
          <w:rFonts w:ascii="Times New Roman" w:eastAsia="Times New Roman" w:hAnsi="Times New Roman" w:cs="Times New Roman"/>
          <w:sz w:val="24"/>
          <w:szCs w:val="24"/>
          <w:lang w:eastAsia="ru-RU"/>
        </w:rPr>
        <w:t>В результате реализации данной программы не только сохраняется стабильность посещения занятий учащимися в течение учебного года, но и возрастает результативность, что повышает интерес к дальнейшей работе.</w:t>
      </w:r>
    </w:p>
    <w:p w:rsidR="006779A2" w:rsidRPr="000E045B" w:rsidRDefault="006779A2" w:rsidP="0060230D">
      <w:pPr>
        <w:spacing w:after="0" w:line="240" w:lineRule="auto"/>
        <w:ind w:firstLine="709"/>
        <w:jc w:val="both"/>
        <w:rPr>
          <w:rFonts w:ascii="Times New Roman" w:eastAsia="Times New Roman" w:hAnsi="Times New Roman" w:cs="Times New Roman"/>
          <w:sz w:val="24"/>
          <w:szCs w:val="24"/>
          <w:lang w:eastAsia="ru-RU"/>
        </w:rPr>
      </w:pPr>
      <w:r w:rsidRPr="000E045B">
        <w:rPr>
          <w:rFonts w:ascii="Times New Roman" w:eastAsia="Times New Roman" w:hAnsi="Times New Roman" w:cs="Times New Roman"/>
          <w:sz w:val="24"/>
          <w:szCs w:val="24"/>
          <w:lang w:eastAsia="ru-RU"/>
        </w:rPr>
        <w:t>В процессе обучения по данной программе будут достигнуты следующие результаты;</w:t>
      </w:r>
    </w:p>
    <w:p w:rsidR="006779A2" w:rsidRPr="000E045B" w:rsidRDefault="00BE224A"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6779A2" w:rsidRPr="000E045B">
        <w:rPr>
          <w:rFonts w:ascii="Times New Roman" w:eastAsia="Times New Roman" w:hAnsi="Times New Roman" w:cs="Times New Roman"/>
          <w:b/>
          <w:bCs/>
          <w:sz w:val="24"/>
          <w:szCs w:val="24"/>
          <w:lang w:eastAsia="ru-RU"/>
        </w:rPr>
        <w:t>Образовательные</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iCs/>
          <w:sz w:val="24"/>
          <w:szCs w:val="24"/>
          <w:lang w:eastAsia="ru-RU"/>
        </w:rPr>
        <w:t>Учащиеся, закончившие обучение должны знать:</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технику безопасности при работе инструментами;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основы теории корабля;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что такое корабль, из каких основных частей он состоит;</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основы черчения;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 как регулировать простейшие модели кораблей. </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iCs/>
          <w:sz w:val="24"/>
          <w:szCs w:val="24"/>
          <w:lang w:eastAsia="ru-RU"/>
        </w:rPr>
        <w:t>Учащиеся должны уметь:</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пользоваться чертежным инструментом;</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выполнить чертеж деталей корабля;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изготовить и отрегулировать модель корабля;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находить центр тяжести модели;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Основной способ итоговой проверки – регулярные зачеты с известным набором пройденных тем. Сдача зачета является обязательной, и последующая пересдача ведется «до победного конца».</w:t>
      </w:r>
    </w:p>
    <w:p w:rsidR="0060276F" w:rsidRDefault="00BE224A"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779A2" w:rsidRPr="000E045B">
        <w:rPr>
          <w:rFonts w:ascii="Times New Roman" w:eastAsia="Times New Roman" w:hAnsi="Times New Roman" w:cs="Times New Roman"/>
          <w:b/>
          <w:bCs/>
          <w:sz w:val="24"/>
          <w:szCs w:val="24"/>
          <w:lang w:eastAsia="ru-RU"/>
        </w:rPr>
        <w:t>Развивающие</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sidRPr="000E045B">
        <w:rPr>
          <w:rFonts w:ascii="Times New Roman" w:eastAsia="Times New Roman" w:hAnsi="Times New Roman" w:cs="Times New Roman"/>
          <w:bCs/>
          <w:sz w:val="24"/>
          <w:szCs w:val="24"/>
          <w:lang w:eastAsia="ru-RU"/>
        </w:rPr>
        <w:t>Изменения в развитии мелкой моторики, внимательности, аккуратности и особенностей мышления конструктора-изобретателя проявляется на самостоятельных задачах по конструированию. Создание модели корабля из множества деталей является регулярной проверкой полученных навыков. Наиболее ярко результат проявляется при создании защите самостоятельного творческого проекта. Это также отражается в рейтинговой таблице.</w:t>
      </w:r>
    </w:p>
    <w:p w:rsidR="0060276F" w:rsidRDefault="00BE224A"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779A2" w:rsidRPr="000E045B">
        <w:rPr>
          <w:rFonts w:ascii="Times New Roman" w:eastAsia="Times New Roman" w:hAnsi="Times New Roman" w:cs="Times New Roman"/>
          <w:b/>
          <w:bCs/>
          <w:sz w:val="24"/>
          <w:szCs w:val="24"/>
          <w:lang w:eastAsia="ru-RU"/>
        </w:rPr>
        <w:t>Воспитательные</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Воспитательный результат занятий можно считать достигнутым, если обучающиеся проявляют стремление к самостоятельной работе, усовершенствованию конструкций, созданию творческих проектов.</w:t>
      </w:r>
    </w:p>
    <w:p w:rsidR="006779A2" w:rsidRPr="000E045B" w:rsidRDefault="00BE224A"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779A2" w:rsidRPr="000E045B">
        <w:rPr>
          <w:rFonts w:ascii="Times New Roman" w:eastAsia="Times New Roman" w:hAnsi="Times New Roman" w:cs="Times New Roman"/>
          <w:b/>
          <w:bCs/>
          <w:sz w:val="24"/>
          <w:szCs w:val="24"/>
          <w:lang w:eastAsia="ru-RU"/>
        </w:rPr>
        <w:t>Механизм оценивания образовательных результатов.</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
          <w:bCs/>
          <w:sz w:val="24"/>
          <w:szCs w:val="24"/>
          <w:lang w:eastAsia="ru-RU"/>
        </w:rPr>
        <w:t>1. Уровень теоретических знаний.</w:t>
      </w:r>
      <w:r w:rsidRPr="000E045B">
        <w:rPr>
          <w:rFonts w:ascii="Times New Roman" w:eastAsia="Times New Roman" w:hAnsi="Times New Roman" w:cs="Times New Roman"/>
          <w:bCs/>
          <w:sz w:val="24"/>
          <w:szCs w:val="24"/>
          <w:lang w:eastAsia="ru-RU"/>
        </w:rPr>
        <w:t xml:space="preserve"> </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-Низкий уровень.</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 Обучающийся знает фрагментарно изученный материал. Изложение материала сбивчивое, требующее корректировки наводящими вопросами.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Средний уровень.</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 Обучающийся знает изученный материал, но для полного раскрытия темы требуются дополнительные вопросы.</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Высокий уровень</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Обучающийся знает изученный материал. Может дать логически выдержанный ответ, демонстрирующий полное владение материалом.</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sidRPr="000E045B">
        <w:rPr>
          <w:rFonts w:ascii="Times New Roman" w:eastAsia="Times New Roman" w:hAnsi="Times New Roman" w:cs="Times New Roman"/>
          <w:b/>
          <w:bCs/>
          <w:sz w:val="24"/>
          <w:szCs w:val="24"/>
          <w:lang w:eastAsia="ru-RU"/>
        </w:rPr>
        <w:t>2. Уровень практических навыков и умений.</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sidRPr="000E045B">
        <w:rPr>
          <w:rFonts w:ascii="Times New Roman" w:eastAsia="Times New Roman" w:hAnsi="Times New Roman" w:cs="Times New Roman"/>
          <w:b/>
          <w:bCs/>
          <w:sz w:val="24"/>
          <w:szCs w:val="24"/>
          <w:lang w:eastAsia="ru-RU"/>
        </w:rPr>
        <w:t>Работа с инструментами, техника безопасности.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Низкий уровень.</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 Требуется контроль педагога за выполнением правил по технике безопасности.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Средний уровень.</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 Требуется периодическое напоминание о том, как работать с инструментами.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Высокий уровень.</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 Четко и безопасно работает инструментами.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sidRPr="000E045B">
        <w:rPr>
          <w:rFonts w:ascii="Times New Roman" w:eastAsia="Times New Roman" w:hAnsi="Times New Roman" w:cs="Times New Roman"/>
          <w:b/>
          <w:bCs/>
          <w:sz w:val="24"/>
          <w:szCs w:val="24"/>
          <w:lang w:eastAsia="ru-RU"/>
        </w:rPr>
        <w:t>Способность изготовления конструкций.</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Низкий уровень.</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 Не может изготовить конструкцию по чертежу без помощи педагога.</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Средний уровень.</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 Может изготовить конструкцию по чертежам при подсказке педагога.</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Высокий уровень.</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 Способен самостоятельно изготовить конструкцию по заданным чертежам.</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
          <w:bCs/>
          <w:sz w:val="24"/>
          <w:szCs w:val="24"/>
          <w:lang w:eastAsia="ru-RU"/>
        </w:rPr>
      </w:pPr>
      <w:r w:rsidRPr="000E045B">
        <w:rPr>
          <w:rFonts w:ascii="Times New Roman" w:eastAsia="Times New Roman" w:hAnsi="Times New Roman" w:cs="Times New Roman"/>
          <w:b/>
          <w:bCs/>
          <w:sz w:val="24"/>
          <w:szCs w:val="24"/>
          <w:lang w:eastAsia="ru-RU"/>
        </w:rPr>
        <w:t>Степень самостоятельности изготовления конструкции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Низкий уровень.</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 Требуется постоянные пояснения педагога при сборке и настройке модели.</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Средний уровень.</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 Нуждается в пояснении последовательности работы, но способен после объяснения к самостоятельным действиям.</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 - Высокий уровень.</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 xml:space="preserve"> Самостоятельно выполняет операции при сборке и настройке модели.</w:t>
      </w:r>
    </w:p>
    <w:p w:rsidR="006779A2" w:rsidRPr="000E045B" w:rsidRDefault="00BE224A"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6779A2" w:rsidRPr="000E045B">
        <w:rPr>
          <w:rFonts w:ascii="Times New Roman" w:eastAsia="Times New Roman" w:hAnsi="Times New Roman" w:cs="Times New Roman"/>
          <w:b/>
          <w:bCs/>
          <w:sz w:val="24"/>
          <w:szCs w:val="24"/>
          <w:lang w:eastAsia="ru-RU"/>
        </w:rPr>
        <w:t>Формы подведения итогов реализации программы</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Оценка результативности проводится в виде выставок моделей, соревнований, творческих задач, игровых заданий, конкурсов. Программа предусматривает применение таких средств диагностики достигнутых результатов, как анализ творческих работ учащихся и соревнования.</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Результаты выступления учащихся на соревнованиях любого масштаба всесторонне обсуждаются, выявляются недостатки моделей, обнаружившиеся в ходе соревнований, ошибочные действия моделистов, с тем, чтобы избежать этого на будущих соревнованиях. Повышению спортивного мастерства и политехнического кругозора учащихся способствуют встречи с кандидатами и мастерами спорта, победителями городских и других соревнований.</w:t>
      </w:r>
    </w:p>
    <w:p w:rsidR="006779A2" w:rsidRPr="000E045B" w:rsidRDefault="006779A2" w:rsidP="0060230D">
      <w:pPr>
        <w:widowControl w:val="0"/>
        <w:numPr>
          <w:ilvl w:val="12"/>
          <w:numId w:val="0"/>
        </w:numPr>
        <w:spacing w:after="0" w:line="240" w:lineRule="auto"/>
        <w:ind w:firstLine="709"/>
        <w:jc w:val="both"/>
        <w:rPr>
          <w:rFonts w:ascii="Times New Roman" w:eastAsia="Times New Roman" w:hAnsi="Times New Roman" w:cs="Times New Roman"/>
          <w:bCs/>
          <w:sz w:val="24"/>
          <w:szCs w:val="24"/>
          <w:lang w:eastAsia="ru-RU"/>
        </w:rPr>
      </w:pPr>
      <w:r w:rsidRPr="000E045B">
        <w:rPr>
          <w:rFonts w:ascii="Times New Roman" w:eastAsia="Times New Roman" w:hAnsi="Times New Roman" w:cs="Times New Roman"/>
          <w:bCs/>
          <w:sz w:val="24"/>
          <w:szCs w:val="24"/>
          <w:lang w:eastAsia="ru-RU"/>
        </w:rPr>
        <w:t>В процессе обучения педагог осуществляет текущий и итоговый анализ качества, правильности выполнения технологических операций при изготовлении деталей и узлов, сборке и окончательном оформлении моделей. Преподаваемые теоретические знания проверяются в процессе практической работы. Итоговый анализ работы осуществляется педагогом совместно с учащимися. При оценке качества изготовления и сборки детских моделей педагог обязательно учитывает возраст ребенка.</w:t>
      </w:r>
    </w:p>
    <w:p w:rsidR="006779A2" w:rsidRPr="00E24062" w:rsidRDefault="001B1D24" w:rsidP="00E24062">
      <w:pPr>
        <w:spacing w:before="100" w:beforeAutospacing="1" w:after="0" w:line="240" w:lineRule="auto"/>
        <w:jc w:val="center"/>
        <w:rPr>
          <w:rFonts w:ascii="Times New Roman" w:eastAsia="Times New Roman" w:hAnsi="Times New Roman" w:cs="Times New Roman"/>
          <w:color w:val="000000" w:themeColor="text1"/>
          <w:sz w:val="24"/>
          <w:szCs w:val="24"/>
          <w:lang w:eastAsia="ru-RU"/>
        </w:rPr>
      </w:pPr>
      <w:r w:rsidRPr="00E24062">
        <w:rPr>
          <w:rFonts w:ascii="Times New Roman" w:eastAsia="Times New Roman" w:hAnsi="Times New Roman" w:cs="Times New Roman"/>
          <w:b/>
          <w:color w:val="000000" w:themeColor="text1"/>
          <w:sz w:val="24"/>
          <w:szCs w:val="24"/>
          <w:lang w:eastAsia="ru-RU"/>
        </w:rPr>
        <w:t>У</w:t>
      </w:r>
      <w:r w:rsidR="00AE477D" w:rsidRPr="00E24062">
        <w:rPr>
          <w:rFonts w:ascii="Times New Roman" w:eastAsia="Times New Roman" w:hAnsi="Times New Roman" w:cs="Times New Roman"/>
          <w:b/>
          <w:color w:val="000000" w:themeColor="text1"/>
          <w:sz w:val="24"/>
          <w:szCs w:val="24"/>
          <w:lang w:eastAsia="ru-RU"/>
        </w:rPr>
        <w:t>чебный план</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3"/>
        <w:gridCol w:w="3370"/>
        <w:gridCol w:w="851"/>
        <w:gridCol w:w="882"/>
        <w:gridCol w:w="1128"/>
        <w:gridCol w:w="1442"/>
        <w:gridCol w:w="2036"/>
      </w:tblGrid>
      <w:tr w:rsidR="00D377F2" w:rsidRPr="006779A2" w:rsidTr="0008273B">
        <w:trPr>
          <w:trHeight w:val="279"/>
          <w:jc w:val="center"/>
        </w:trPr>
        <w:tc>
          <w:tcPr>
            <w:tcW w:w="713" w:type="dxa"/>
            <w:vMerge w:val="restart"/>
            <w:vAlign w:val="center"/>
          </w:tcPr>
          <w:p w:rsidR="00D377F2" w:rsidRPr="00E24062" w:rsidRDefault="00D377F2"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w:t>
            </w:r>
          </w:p>
        </w:tc>
        <w:tc>
          <w:tcPr>
            <w:tcW w:w="3370" w:type="dxa"/>
            <w:vMerge w:val="restart"/>
            <w:vAlign w:val="center"/>
          </w:tcPr>
          <w:p w:rsidR="00D377F2" w:rsidRPr="00E24062" w:rsidRDefault="00D377F2"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Наименование темы</w:t>
            </w:r>
          </w:p>
        </w:tc>
        <w:tc>
          <w:tcPr>
            <w:tcW w:w="4303" w:type="dxa"/>
            <w:gridSpan w:val="4"/>
          </w:tcPr>
          <w:p w:rsidR="00D377F2" w:rsidRPr="00E24062" w:rsidRDefault="00D377F2" w:rsidP="00D831BD">
            <w:pPr>
              <w:widowControl w:val="0"/>
              <w:spacing w:after="0" w:line="240" w:lineRule="auto"/>
              <w:jc w:val="center"/>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Количество часов</w:t>
            </w:r>
          </w:p>
        </w:tc>
        <w:tc>
          <w:tcPr>
            <w:tcW w:w="2036" w:type="dxa"/>
            <w:vMerge w:val="restart"/>
          </w:tcPr>
          <w:p w:rsidR="00D377F2" w:rsidRPr="00E24062" w:rsidRDefault="0008273B" w:rsidP="0008273B">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Форма </w:t>
            </w:r>
            <w:r w:rsidR="00D377F2">
              <w:rPr>
                <w:rFonts w:ascii="Times New Roman" w:eastAsia="Times New Roman" w:hAnsi="Times New Roman" w:cs="Times New Roman"/>
                <w:sz w:val="20"/>
                <w:szCs w:val="20"/>
                <w:lang w:eastAsia="ru-RU"/>
              </w:rPr>
              <w:t>контроля</w:t>
            </w:r>
          </w:p>
        </w:tc>
      </w:tr>
      <w:tr w:rsidR="00D377F2" w:rsidRPr="006779A2" w:rsidTr="0008273B">
        <w:trPr>
          <w:trHeight w:val="278"/>
          <w:jc w:val="center"/>
        </w:trPr>
        <w:tc>
          <w:tcPr>
            <w:tcW w:w="713" w:type="dxa"/>
            <w:vMerge/>
            <w:vAlign w:val="center"/>
          </w:tcPr>
          <w:p w:rsidR="00D377F2" w:rsidRPr="00E24062" w:rsidRDefault="00D377F2" w:rsidP="0081414A">
            <w:pPr>
              <w:widowControl w:val="0"/>
              <w:spacing w:after="0" w:line="240" w:lineRule="auto"/>
              <w:jc w:val="both"/>
              <w:rPr>
                <w:rFonts w:ascii="Times New Roman" w:eastAsia="Times New Roman" w:hAnsi="Times New Roman" w:cs="Times New Roman"/>
                <w:sz w:val="20"/>
                <w:szCs w:val="20"/>
                <w:lang w:eastAsia="ru-RU"/>
              </w:rPr>
            </w:pPr>
          </w:p>
        </w:tc>
        <w:tc>
          <w:tcPr>
            <w:tcW w:w="3370" w:type="dxa"/>
            <w:vMerge/>
            <w:vAlign w:val="center"/>
          </w:tcPr>
          <w:p w:rsidR="00D377F2" w:rsidRPr="00E24062" w:rsidRDefault="00D377F2" w:rsidP="0081414A">
            <w:pPr>
              <w:widowControl w:val="0"/>
              <w:spacing w:after="0" w:line="240" w:lineRule="auto"/>
              <w:jc w:val="both"/>
              <w:rPr>
                <w:rFonts w:ascii="Times New Roman" w:eastAsia="Times New Roman" w:hAnsi="Times New Roman" w:cs="Times New Roman"/>
                <w:sz w:val="20"/>
                <w:szCs w:val="20"/>
                <w:lang w:eastAsia="ru-RU"/>
              </w:rPr>
            </w:pPr>
          </w:p>
        </w:tc>
        <w:tc>
          <w:tcPr>
            <w:tcW w:w="851" w:type="dxa"/>
            <w:vAlign w:val="center"/>
          </w:tcPr>
          <w:p w:rsidR="00D377F2" w:rsidRPr="00E24062" w:rsidRDefault="00D377F2"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Всего</w:t>
            </w:r>
          </w:p>
        </w:tc>
        <w:tc>
          <w:tcPr>
            <w:tcW w:w="882" w:type="dxa"/>
            <w:vAlign w:val="center"/>
          </w:tcPr>
          <w:p w:rsidR="00D377F2" w:rsidRPr="00E24062" w:rsidRDefault="00D377F2"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Теория</w:t>
            </w:r>
          </w:p>
        </w:tc>
        <w:tc>
          <w:tcPr>
            <w:tcW w:w="1128" w:type="dxa"/>
            <w:vAlign w:val="center"/>
          </w:tcPr>
          <w:p w:rsidR="00D377F2" w:rsidRPr="00E24062" w:rsidRDefault="00D377F2"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Практика</w:t>
            </w:r>
          </w:p>
        </w:tc>
        <w:tc>
          <w:tcPr>
            <w:tcW w:w="1442" w:type="dxa"/>
          </w:tcPr>
          <w:p w:rsidR="00D377F2" w:rsidRPr="00E24062" w:rsidRDefault="00D377F2" w:rsidP="002227D8">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Самоподготовка</w:t>
            </w:r>
          </w:p>
        </w:tc>
        <w:tc>
          <w:tcPr>
            <w:tcW w:w="2036" w:type="dxa"/>
            <w:vMerge/>
          </w:tcPr>
          <w:p w:rsidR="00D377F2" w:rsidRPr="00E24062" w:rsidRDefault="00D377F2" w:rsidP="0081414A">
            <w:pPr>
              <w:widowControl w:val="0"/>
              <w:spacing w:after="0" w:line="240" w:lineRule="auto"/>
              <w:jc w:val="both"/>
              <w:rPr>
                <w:rFonts w:ascii="Times New Roman" w:eastAsia="Times New Roman" w:hAnsi="Times New Roman" w:cs="Times New Roman"/>
                <w:sz w:val="20"/>
                <w:szCs w:val="20"/>
                <w:lang w:eastAsia="ru-RU"/>
              </w:rPr>
            </w:pPr>
          </w:p>
        </w:tc>
      </w:tr>
      <w:tr w:rsidR="0008273B" w:rsidRPr="006779A2" w:rsidTr="0008273B">
        <w:trPr>
          <w:jc w:val="center"/>
        </w:trPr>
        <w:tc>
          <w:tcPr>
            <w:tcW w:w="713" w:type="dxa"/>
            <w:vAlign w:val="center"/>
          </w:tcPr>
          <w:p w:rsidR="0008273B" w:rsidRPr="006779A2" w:rsidRDefault="0008273B" w:rsidP="0081414A">
            <w:pPr>
              <w:widowControl w:val="0"/>
              <w:spacing w:after="0" w:line="240" w:lineRule="auto"/>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1.</w:t>
            </w:r>
          </w:p>
        </w:tc>
        <w:tc>
          <w:tcPr>
            <w:tcW w:w="3370"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napToGrid w:val="0"/>
                <w:color w:val="000000"/>
                <w:sz w:val="20"/>
                <w:szCs w:val="20"/>
                <w:lang w:eastAsia="ru-RU"/>
              </w:rPr>
              <w:t>Вводное занятие</w:t>
            </w:r>
          </w:p>
        </w:tc>
        <w:tc>
          <w:tcPr>
            <w:tcW w:w="851"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2</w:t>
            </w:r>
          </w:p>
        </w:tc>
        <w:tc>
          <w:tcPr>
            <w:tcW w:w="882"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2</w:t>
            </w:r>
          </w:p>
        </w:tc>
        <w:tc>
          <w:tcPr>
            <w:tcW w:w="1128"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1442" w:type="dxa"/>
            <w:vMerge w:val="restart"/>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необходимости дистанционного обучения.</w:t>
            </w:r>
          </w:p>
        </w:tc>
        <w:tc>
          <w:tcPr>
            <w:tcW w:w="2036" w:type="dxa"/>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Беседа</w:t>
            </w:r>
          </w:p>
        </w:tc>
      </w:tr>
      <w:tr w:rsidR="0008273B" w:rsidRPr="006779A2" w:rsidTr="0008273B">
        <w:trPr>
          <w:jc w:val="center"/>
        </w:trPr>
        <w:tc>
          <w:tcPr>
            <w:tcW w:w="713" w:type="dxa"/>
            <w:vAlign w:val="center"/>
          </w:tcPr>
          <w:p w:rsidR="0008273B" w:rsidRPr="006779A2" w:rsidRDefault="0008273B" w:rsidP="0081414A">
            <w:pPr>
              <w:widowControl w:val="0"/>
              <w:spacing w:after="0" w:line="240" w:lineRule="auto"/>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2.</w:t>
            </w:r>
          </w:p>
        </w:tc>
        <w:tc>
          <w:tcPr>
            <w:tcW w:w="3370"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Общие сведения о военных кораблях и гражданских судах, принципы конструирования кораблей и судов</w:t>
            </w:r>
          </w:p>
        </w:tc>
        <w:tc>
          <w:tcPr>
            <w:tcW w:w="851"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2</w:t>
            </w:r>
          </w:p>
        </w:tc>
        <w:tc>
          <w:tcPr>
            <w:tcW w:w="882"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2</w:t>
            </w:r>
          </w:p>
        </w:tc>
        <w:tc>
          <w:tcPr>
            <w:tcW w:w="1128"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1442" w:type="dxa"/>
            <w:vMerge/>
          </w:tcPr>
          <w:p w:rsidR="0008273B" w:rsidRPr="00E24062" w:rsidRDefault="0008273B" w:rsidP="002227D8">
            <w:pPr>
              <w:widowControl w:val="0"/>
              <w:spacing w:after="0" w:line="240" w:lineRule="auto"/>
              <w:ind w:right="215"/>
              <w:jc w:val="both"/>
              <w:rPr>
                <w:rFonts w:ascii="Times New Roman" w:eastAsia="Times New Roman" w:hAnsi="Times New Roman" w:cs="Times New Roman"/>
                <w:sz w:val="20"/>
                <w:szCs w:val="20"/>
                <w:lang w:eastAsia="ru-RU"/>
              </w:rPr>
            </w:pPr>
          </w:p>
        </w:tc>
        <w:tc>
          <w:tcPr>
            <w:tcW w:w="2036" w:type="dxa"/>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08273B">
              <w:rPr>
                <w:rFonts w:ascii="Times New Roman" w:eastAsia="Times New Roman" w:hAnsi="Times New Roman" w:cs="Times New Roman"/>
                <w:sz w:val="20"/>
                <w:szCs w:val="20"/>
                <w:lang w:eastAsia="ru-RU"/>
              </w:rPr>
              <w:t>Беседа</w:t>
            </w:r>
          </w:p>
        </w:tc>
      </w:tr>
      <w:tr w:rsidR="0008273B" w:rsidRPr="006779A2" w:rsidTr="0008273B">
        <w:trPr>
          <w:jc w:val="center"/>
        </w:trPr>
        <w:tc>
          <w:tcPr>
            <w:tcW w:w="713" w:type="dxa"/>
            <w:vAlign w:val="center"/>
          </w:tcPr>
          <w:p w:rsidR="0008273B" w:rsidRPr="006779A2" w:rsidRDefault="0008273B" w:rsidP="0081414A">
            <w:pPr>
              <w:widowControl w:val="0"/>
              <w:spacing w:after="0" w:line="240" w:lineRule="auto"/>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3.</w:t>
            </w:r>
          </w:p>
        </w:tc>
        <w:tc>
          <w:tcPr>
            <w:tcW w:w="3370"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Судомоделизм как технический вид спорта, проектирование моделей кораблей и судов</w:t>
            </w:r>
          </w:p>
        </w:tc>
        <w:tc>
          <w:tcPr>
            <w:tcW w:w="851"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6</w:t>
            </w:r>
          </w:p>
        </w:tc>
        <w:tc>
          <w:tcPr>
            <w:tcW w:w="882"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2</w:t>
            </w:r>
          </w:p>
        </w:tc>
        <w:tc>
          <w:tcPr>
            <w:tcW w:w="1128"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4</w:t>
            </w:r>
          </w:p>
        </w:tc>
        <w:tc>
          <w:tcPr>
            <w:tcW w:w="1442" w:type="dxa"/>
            <w:vMerge/>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2036" w:type="dxa"/>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Беседа</w:t>
            </w:r>
          </w:p>
        </w:tc>
      </w:tr>
      <w:tr w:rsidR="0008273B" w:rsidRPr="006779A2" w:rsidTr="0008273B">
        <w:trPr>
          <w:jc w:val="center"/>
        </w:trPr>
        <w:tc>
          <w:tcPr>
            <w:tcW w:w="713" w:type="dxa"/>
            <w:vAlign w:val="center"/>
          </w:tcPr>
          <w:p w:rsidR="0008273B" w:rsidRPr="006779A2" w:rsidRDefault="0008273B" w:rsidP="0081414A">
            <w:pPr>
              <w:widowControl w:val="0"/>
              <w:spacing w:after="0" w:line="240" w:lineRule="auto"/>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4.</w:t>
            </w:r>
          </w:p>
        </w:tc>
        <w:tc>
          <w:tcPr>
            <w:tcW w:w="3370"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Единая классификация моделей кораблей и судов</w:t>
            </w:r>
          </w:p>
        </w:tc>
        <w:tc>
          <w:tcPr>
            <w:tcW w:w="851"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2</w:t>
            </w:r>
          </w:p>
        </w:tc>
        <w:tc>
          <w:tcPr>
            <w:tcW w:w="882"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2</w:t>
            </w:r>
          </w:p>
        </w:tc>
        <w:tc>
          <w:tcPr>
            <w:tcW w:w="1128"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1442" w:type="dxa"/>
            <w:vMerge/>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2036" w:type="dxa"/>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Беседа</w:t>
            </w:r>
          </w:p>
        </w:tc>
      </w:tr>
      <w:tr w:rsidR="0008273B" w:rsidRPr="006779A2" w:rsidTr="0008273B">
        <w:trPr>
          <w:jc w:val="center"/>
        </w:trPr>
        <w:tc>
          <w:tcPr>
            <w:tcW w:w="713" w:type="dxa"/>
            <w:vAlign w:val="center"/>
          </w:tcPr>
          <w:p w:rsidR="0008273B" w:rsidRPr="006779A2" w:rsidRDefault="0008273B" w:rsidP="0081414A">
            <w:pPr>
              <w:widowControl w:val="0"/>
              <w:spacing w:after="0" w:line="240" w:lineRule="auto"/>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5.</w:t>
            </w:r>
          </w:p>
        </w:tc>
        <w:tc>
          <w:tcPr>
            <w:tcW w:w="3370"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 xml:space="preserve">Постройка моделей классов </w:t>
            </w:r>
            <w:r w:rsidRPr="00E24062">
              <w:rPr>
                <w:rFonts w:ascii="Times New Roman" w:eastAsia="Times New Roman" w:hAnsi="Times New Roman" w:cs="Times New Roman"/>
                <w:sz w:val="20"/>
                <w:szCs w:val="20"/>
                <w:lang w:val="en-US" w:eastAsia="ru-RU"/>
              </w:rPr>
              <w:t>EX</w:t>
            </w:r>
            <w:r w:rsidRPr="00E24062">
              <w:rPr>
                <w:rFonts w:ascii="Times New Roman" w:eastAsia="Times New Roman" w:hAnsi="Times New Roman" w:cs="Times New Roman"/>
                <w:sz w:val="20"/>
                <w:szCs w:val="20"/>
                <w:lang w:eastAsia="ru-RU"/>
              </w:rPr>
              <w:t xml:space="preserve">, </w:t>
            </w:r>
            <w:r w:rsidRPr="00E24062">
              <w:rPr>
                <w:rFonts w:ascii="Times New Roman" w:eastAsia="Times New Roman" w:hAnsi="Times New Roman" w:cs="Times New Roman"/>
                <w:sz w:val="20"/>
                <w:szCs w:val="20"/>
                <w:lang w:val="en-US" w:eastAsia="ru-RU"/>
              </w:rPr>
              <w:t>EH</w:t>
            </w:r>
            <w:r w:rsidRPr="00E24062">
              <w:rPr>
                <w:rFonts w:ascii="Times New Roman" w:eastAsia="Times New Roman" w:hAnsi="Times New Roman" w:cs="Times New Roman"/>
                <w:sz w:val="20"/>
                <w:szCs w:val="20"/>
                <w:lang w:eastAsia="ru-RU"/>
              </w:rPr>
              <w:t xml:space="preserve">, </w:t>
            </w:r>
            <w:r w:rsidRPr="00E24062">
              <w:rPr>
                <w:rFonts w:ascii="Times New Roman" w:eastAsia="Times New Roman" w:hAnsi="Times New Roman" w:cs="Times New Roman"/>
                <w:sz w:val="20"/>
                <w:szCs w:val="20"/>
                <w:lang w:val="en-US" w:eastAsia="ru-RU"/>
              </w:rPr>
              <w:t>EK</w:t>
            </w:r>
            <w:r w:rsidRPr="00E24062">
              <w:rPr>
                <w:rFonts w:ascii="Times New Roman" w:eastAsia="Times New Roman" w:hAnsi="Times New Roman" w:cs="Times New Roman"/>
                <w:sz w:val="20"/>
                <w:szCs w:val="20"/>
                <w:lang w:eastAsia="ru-RU"/>
              </w:rPr>
              <w:t xml:space="preserve"> и </w:t>
            </w:r>
            <w:r w:rsidRPr="00E24062">
              <w:rPr>
                <w:rFonts w:ascii="Times New Roman" w:eastAsia="Times New Roman" w:hAnsi="Times New Roman" w:cs="Times New Roman"/>
                <w:sz w:val="20"/>
                <w:szCs w:val="20"/>
                <w:lang w:val="en-US" w:eastAsia="ru-RU"/>
              </w:rPr>
              <w:t>EL</w:t>
            </w:r>
          </w:p>
        </w:tc>
        <w:tc>
          <w:tcPr>
            <w:tcW w:w="851"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174</w:t>
            </w:r>
          </w:p>
        </w:tc>
        <w:tc>
          <w:tcPr>
            <w:tcW w:w="882"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18</w:t>
            </w:r>
          </w:p>
        </w:tc>
        <w:tc>
          <w:tcPr>
            <w:tcW w:w="1128"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156</w:t>
            </w:r>
          </w:p>
        </w:tc>
        <w:tc>
          <w:tcPr>
            <w:tcW w:w="1442" w:type="dxa"/>
            <w:vMerge/>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2036" w:type="dxa"/>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 качества</w:t>
            </w:r>
          </w:p>
        </w:tc>
      </w:tr>
      <w:tr w:rsidR="0008273B" w:rsidRPr="006779A2" w:rsidTr="0008273B">
        <w:trPr>
          <w:jc w:val="center"/>
        </w:trPr>
        <w:tc>
          <w:tcPr>
            <w:tcW w:w="713" w:type="dxa"/>
            <w:vAlign w:val="center"/>
          </w:tcPr>
          <w:p w:rsidR="0008273B" w:rsidRPr="006779A2" w:rsidRDefault="0008273B" w:rsidP="0081414A">
            <w:pPr>
              <w:widowControl w:val="0"/>
              <w:spacing w:after="0" w:line="240" w:lineRule="auto"/>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6.</w:t>
            </w:r>
          </w:p>
        </w:tc>
        <w:tc>
          <w:tcPr>
            <w:tcW w:w="3370"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Автоматика на моделях</w:t>
            </w:r>
          </w:p>
        </w:tc>
        <w:tc>
          <w:tcPr>
            <w:tcW w:w="851"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8</w:t>
            </w:r>
          </w:p>
        </w:tc>
        <w:tc>
          <w:tcPr>
            <w:tcW w:w="882"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2</w:t>
            </w:r>
          </w:p>
        </w:tc>
        <w:tc>
          <w:tcPr>
            <w:tcW w:w="1128"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6</w:t>
            </w:r>
          </w:p>
        </w:tc>
        <w:tc>
          <w:tcPr>
            <w:tcW w:w="1442" w:type="dxa"/>
            <w:vMerge/>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2036" w:type="dxa"/>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Проверка сборки схемы.</w:t>
            </w:r>
          </w:p>
        </w:tc>
      </w:tr>
      <w:tr w:rsidR="0008273B" w:rsidRPr="006779A2" w:rsidTr="0008273B">
        <w:trPr>
          <w:jc w:val="center"/>
        </w:trPr>
        <w:tc>
          <w:tcPr>
            <w:tcW w:w="713" w:type="dxa"/>
            <w:vAlign w:val="center"/>
          </w:tcPr>
          <w:p w:rsidR="0008273B" w:rsidRPr="006779A2" w:rsidRDefault="0008273B" w:rsidP="0081414A">
            <w:pPr>
              <w:widowControl w:val="0"/>
              <w:spacing w:after="0" w:line="240" w:lineRule="auto"/>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7.</w:t>
            </w:r>
          </w:p>
        </w:tc>
        <w:tc>
          <w:tcPr>
            <w:tcW w:w="3370"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Регулировка и испытания моделей на воде</w:t>
            </w:r>
          </w:p>
        </w:tc>
        <w:tc>
          <w:tcPr>
            <w:tcW w:w="851"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8</w:t>
            </w:r>
          </w:p>
        </w:tc>
        <w:tc>
          <w:tcPr>
            <w:tcW w:w="882"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2</w:t>
            </w:r>
          </w:p>
        </w:tc>
        <w:tc>
          <w:tcPr>
            <w:tcW w:w="1128"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6</w:t>
            </w:r>
          </w:p>
        </w:tc>
        <w:tc>
          <w:tcPr>
            <w:tcW w:w="1442" w:type="dxa"/>
            <w:vMerge/>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2036" w:type="dxa"/>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Проверка точности хода.</w:t>
            </w:r>
          </w:p>
        </w:tc>
      </w:tr>
      <w:tr w:rsidR="0008273B" w:rsidRPr="006779A2" w:rsidTr="0008273B">
        <w:trPr>
          <w:jc w:val="center"/>
        </w:trPr>
        <w:tc>
          <w:tcPr>
            <w:tcW w:w="713" w:type="dxa"/>
            <w:vAlign w:val="center"/>
          </w:tcPr>
          <w:p w:rsidR="0008273B" w:rsidRPr="006779A2" w:rsidRDefault="0008273B" w:rsidP="0081414A">
            <w:pPr>
              <w:widowControl w:val="0"/>
              <w:spacing w:after="0" w:line="240" w:lineRule="auto"/>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8.</w:t>
            </w:r>
          </w:p>
        </w:tc>
        <w:tc>
          <w:tcPr>
            <w:tcW w:w="3370"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Правила проведения соревнований по судомодельному спорту</w:t>
            </w:r>
          </w:p>
        </w:tc>
        <w:tc>
          <w:tcPr>
            <w:tcW w:w="851"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2</w:t>
            </w:r>
          </w:p>
        </w:tc>
        <w:tc>
          <w:tcPr>
            <w:tcW w:w="882"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2</w:t>
            </w:r>
          </w:p>
        </w:tc>
        <w:tc>
          <w:tcPr>
            <w:tcW w:w="1128"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1442" w:type="dxa"/>
            <w:vMerge/>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2036" w:type="dxa"/>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08273B">
              <w:rPr>
                <w:rFonts w:ascii="Times New Roman" w:eastAsia="Times New Roman" w:hAnsi="Times New Roman" w:cs="Times New Roman"/>
                <w:sz w:val="20"/>
                <w:szCs w:val="20"/>
                <w:lang w:eastAsia="ru-RU"/>
              </w:rPr>
              <w:t>Беседа</w:t>
            </w:r>
          </w:p>
        </w:tc>
      </w:tr>
      <w:tr w:rsidR="0008273B" w:rsidRPr="006779A2" w:rsidTr="0008273B">
        <w:trPr>
          <w:jc w:val="center"/>
        </w:trPr>
        <w:tc>
          <w:tcPr>
            <w:tcW w:w="713" w:type="dxa"/>
            <w:vAlign w:val="center"/>
          </w:tcPr>
          <w:p w:rsidR="0008273B" w:rsidRPr="006779A2" w:rsidRDefault="0008273B" w:rsidP="0081414A">
            <w:pPr>
              <w:widowControl w:val="0"/>
              <w:spacing w:after="0" w:line="240" w:lineRule="auto"/>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9.</w:t>
            </w:r>
          </w:p>
        </w:tc>
        <w:tc>
          <w:tcPr>
            <w:tcW w:w="3370"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Тренировочные занятия с моделями</w:t>
            </w:r>
          </w:p>
        </w:tc>
        <w:tc>
          <w:tcPr>
            <w:tcW w:w="851"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4</w:t>
            </w:r>
          </w:p>
        </w:tc>
        <w:tc>
          <w:tcPr>
            <w:tcW w:w="882"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1128"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4</w:t>
            </w:r>
          </w:p>
        </w:tc>
        <w:tc>
          <w:tcPr>
            <w:tcW w:w="1442" w:type="dxa"/>
            <w:vMerge/>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2036" w:type="dxa"/>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Проверка точности хода.</w:t>
            </w:r>
          </w:p>
        </w:tc>
      </w:tr>
      <w:tr w:rsidR="0008273B" w:rsidRPr="006779A2" w:rsidTr="0008273B">
        <w:trPr>
          <w:jc w:val="center"/>
        </w:trPr>
        <w:tc>
          <w:tcPr>
            <w:tcW w:w="713" w:type="dxa"/>
            <w:vAlign w:val="center"/>
          </w:tcPr>
          <w:p w:rsidR="0008273B" w:rsidRPr="006779A2" w:rsidRDefault="0008273B" w:rsidP="0081414A">
            <w:pPr>
              <w:widowControl w:val="0"/>
              <w:spacing w:after="0" w:line="240" w:lineRule="auto"/>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10.</w:t>
            </w:r>
          </w:p>
        </w:tc>
        <w:tc>
          <w:tcPr>
            <w:tcW w:w="3370"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Соревнования моделей</w:t>
            </w:r>
          </w:p>
        </w:tc>
        <w:tc>
          <w:tcPr>
            <w:tcW w:w="851"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4</w:t>
            </w:r>
          </w:p>
        </w:tc>
        <w:tc>
          <w:tcPr>
            <w:tcW w:w="882"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1128"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4</w:t>
            </w:r>
          </w:p>
        </w:tc>
        <w:tc>
          <w:tcPr>
            <w:tcW w:w="1442" w:type="dxa"/>
            <w:vMerge/>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2036" w:type="dxa"/>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Результат,</w:t>
            </w:r>
            <w:r w:rsidR="003B0AE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место.</w:t>
            </w:r>
          </w:p>
        </w:tc>
      </w:tr>
      <w:tr w:rsidR="0008273B" w:rsidRPr="006779A2" w:rsidTr="0008273B">
        <w:trPr>
          <w:jc w:val="center"/>
        </w:trPr>
        <w:tc>
          <w:tcPr>
            <w:tcW w:w="713" w:type="dxa"/>
            <w:vAlign w:val="center"/>
          </w:tcPr>
          <w:p w:rsidR="0008273B" w:rsidRPr="006779A2" w:rsidRDefault="0008273B" w:rsidP="0081414A">
            <w:pPr>
              <w:widowControl w:val="0"/>
              <w:spacing w:after="0" w:line="240" w:lineRule="auto"/>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11.</w:t>
            </w:r>
          </w:p>
        </w:tc>
        <w:tc>
          <w:tcPr>
            <w:tcW w:w="3370"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Экскурсии, выставки и показательные выступления</w:t>
            </w:r>
          </w:p>
        </w:tc>
        <w:tc>
          <w:tcPr>
            <w:tcW w:w="851"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2</w:t>
            </w:r>
          </w:p>
        </w:tc>
        <w:tc>
          <w:tcPr>
            <w:tcW w:w="882"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1128"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2</w:t>
            </w:r>
          </w:p>
        </w:tc>
        <w:tc>
          <w:tcPr>
            <w:tcW w:w="1442" w:type="dxa"/>
            <w:vMerge/>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2036" w:type="dxa"/>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Беседа</w:t>
            </w:r>
          </w:p>
        </w:tc>
      </w:tr>
      <w:tr w:rsidR="0008273B" w:rsidRPr="006779A2" w:rsidTr="0008273B">
        <w:trPr>
          <w:jc w:val="center"/>
        </w:trPr>
        <w:tc>
          <w:tcPr>
            <w:tcW w:w="713" w:type="dxa"/>
            <w:vAlign w:val="center"/>
          </w:tcPr>
          <w:p w:rsidR="0008273B" w:rsidRPr="006779A2" w:rsidRDefault="0008273B" w:rsidP="0081414A">
            <w:pPr>
              <w:widowControl w:val="0"/>
              <w:spacing w:after="0" w:line="240" w:lineRule="auto"/>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12.</w:t>
            </w:r>
          </w:p>
        </w:tc>
        <w:tc>
          <w:tcPr>
            <w:tcW w:w="3370"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Заключительное занятие</w:t>
            </w:r>
          </w:p>
        </w:tc>
        <w:tc>
          <w:tcPr>
            <w:tcW w:w="851"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2</w:t>
            </w:r>
          </w:p>
        </w:tc>
        <w:tc>
          <w:tcPr>
            <w:tcW w:w="882"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2</w:t>
            </w:r>
          </w:p>
        </w:tc>
        <w:tc>
          <w:tcPr>
            <w:tcW w:w="1128"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1442" w:type="dxa"/>
            <w:vMerge/>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2036" w:type="dxa"/>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Беседа</w:t>
            </w:r>
          </w:p>
        </w:tc>
      </w:tr>
      <w:tr w:rsidR="0008273B" w:rsidRPr="006779A2" w:rsidTr="0008273B">
        <w:trPr>
          <w:jc w:val="center"/>
        </w:trPr>
        <w:tc>
          <w:tcPr>
            <w:tcW w:w="713" w:type="dxa"/>
            <w:vAlign w:val="center"/>
          </w:tcPr>
          <w:p w:rsidR="0008273B" w:rsidRPr="006779A2" w:rsidRDefault="0008273B" w:rsidP="0081414A">
            <w:pPr>
              <w:widowControl w:val="0"/>
              <w:spacing w:after="0" w:line="240" w:lineRule="auto"/>
              <w:jc w:val="both"/>
              <w:rPr>
                <w:rFonts w:ascii="Times New Roman" w:eastAsia="Times New Roman" w:hAnsi="Times New Roman" w:cs="Times New Roman"/>
                <w:sz w:val="24"/>
                <w:szCs w:val="24"/>
                <w:lang w:eastAsia="ru-RU"/>
              </w:rPr>
            </w:pPr>
          </w:p>
        </w:tc>
        <w:tc>
          <w:tcPr>
            <w:tcW w:w="3370"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Контроль ЗУН</w:t>
            </w:r>
          </w:p>
        </w:tc>
        <w:tc>
          <w:tcPr>
            <w:tcW w:w="851"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3</w:t>
            </w:r>
          </w:p>
        </w:tc>
        <w:tc>
          <w:tcPr>
            <w:tcW w:w="882"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1128"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1442" w:type="dxa"/>
            <w:vMerge/>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2036" w:type="dxa"/>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r>
      <w:tr w:rsidR="0008273B" w:rsidRPr="006779A2" w:rsidTr="0008273B">
        <w:trPr>
          <w:trHeight w:val="409"/>
          <w:jc w:val="center"/>
        </w:trPr>
        <w:tc>
          <w:tcPr>
            <w:tcW w:w="713" w:type="dxa"/>
            <w:vAlign w:val="center"/>
          </w:tcPr>
          <w:p w:rsidR="0008273B" w:rsidRPr="006779A2" w:rsidRDefault="0008273B" w:rsidP="0081414A">
            <w:pPr>
              <w:widowControl w:val="0"/>
              <w:spacing w:after="0" w:line="240" w:lineRule="auto"/>
              <w:jc w:val="both"/>
              <w:rPr>
                <w:rFonts w:ascii="Times New Roman" w:eastAsia="Times New Roman" w:hAnsi="Times New Roman" w:cs="Times New Roman"/>
                <w:sz w:val="24"/>
                <w:szCs w:val="24"/>
                <w:lang w:eastAsia="ru-RU"/>
              </w:rPr>
            </w:pPr>
          </w:p>
        </w:tc>
        <w:tc>
          <w:tcPr>
            <w:tcW w:w="3370"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ИТОГО:</w:t>
            </w:r>
          </w:p>
        </w:tc>
        <w:tc>
          <w:tcPr>
            <w:tcW w:w="851"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216</w:t>
            </w:r>
          </w:p>
        </w:tc>
        <w:tc>
          <w:tcPr>
            <w:tcW w:w="882"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34</w:t>
            </w:r>
          </w:p>
        </w:tc>
        <w:tc>
          <w:tcPr>
            <w:tcW w:w="1128" w:type="dxa"/>
            <w:vAlign w:val="center"/>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182</w:t>
            </w:r>
          </w:p>
        </w:tc>
        <w:tc>
          <w:tcPr>
            <w:tcW w:w="1442" w:type="dxa"/>
            <w:vMerge/>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c>
          <w:tcPr>
            <w:tcW w:w="2036" w:type="dxa"/>
          </w:tcPr>
          <w:p w:rsidR="0008273B" w:rsidRPr="00E24062" w:rsidRDefault="0008273B" w:rsidP="0081414A">
            <w:pPr>
              <w:widowControl w:val="0"/>
              <w:spacing w:after="0" w:line="240" w:lineRule="auto"/>
              <w:jc w:val="both"/>
              <w:rPr>
                <w:rFonts w:ascii="Times New Roman" w:eastAsia="Times New Roman" w:hAnsi="Times New Roman" w:cs="Times New Roman"/>
                <w:sz w:val="20"/>
                <w:szCs w:val="20"/>
                <w:lang w:eastAsia="ru-RU"/>
              </w:rPr>
            </w:pPr>
          </w:p>
        </w:tc>
      </w:tr>
    </w:tbl>
    <w:p w:rsidR="004D76C2" w:rsidRDefault="00BE224A" w:rsidP="00F645C1">
      <w:pPr>
        <w:spacing w:after="0" w:line="240" w:lineRule="auto"/>
        <w:ind w:firstLine="709"/>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rsidR="0008273B" w:rsidRDefault="004D76C2" w:rsidP="0060230D">
      <w:pPr>
        <w:spacing w:after="0" w:line="240" w:lineRule="auto"/>
        <w:ind w:firstLine="709"/>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BE224A">
        <w:rPr>
          <w:rFonts w:ascii="Times New Roman" w:eastAsia="Times New Roman" w:hAnsi="Times New Roman" w:cs="Times New Roman"/>
          <w:b/>
          <w:bCs/>
          <w:color w:val="000000" w:themeColor="text1"/>
          <w:sz w:val="24"/>
          <w:szCs w:val="24"/>
          <w:lang w:eastAsia="ru-RU"/>
        </w:rPr>
        <w:t xml:space="preserve"> </w:t>
      </w:r>
      <w:r w:rsidR="006779A2" w:rsidRPr="0008273B">
        <w:rPr>
          <w:rFonts w:ascii="Times New Roman" w:eastAsia="Times New Roman" w:hAnsi="Times New Roman" w:cs="Times New Roman"/>
          <w:b/>
          <w:bCs/>
          <w:color w:val="000000" w:themeColor="text1"/>
          <w:sz w:val="24"/>
          <w:szCs w:val="24"/>
          <w:lang w:eastAsia="ru-RU"/>
        </w:rPr>
        <w:t>Задачи обучения</w:t>
      </w:r>
    </w:p>
    <w:p w:rsidR="006779A2" w:rsidRPr="0008273B" w:rsidRDefault="006779A2" w:rsidP="0060230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8273B">
        <w:rPr>
          <w:rFonts w:ascii="Times New Roman" w:eastAsia="Times New Roman" w:hAnsi="Times New Roman" w:cs="Times New Roman"/>
          <w:b/>
          <w:color w:val="000000" w:themeColor="text1"/>
          <w:sz w:val="24"/>
          <w:szCs w:val="24"/>
          <w:lang w:eastAsia="ru-RU"/>
        </w:rPr>
        <w:t>Образовательные</w:t>
      </w:r>
    </w:p>
    <w:p w:rsidR="006779A2" w:rsidRPr="0008273B"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08273B">
        <w:rPr>
          <w:rFonts w:ascii="Times New Roman" w:eastAsia="Times New Roman" w:hAnsi="Times New Roman" w:cs="Times New Roman"/>
          <w:sz w:val="24"/>
          <w:szCs w:val="24"/>
          <w:lang w:eastAsia="ru-RU"/>
        </w:rPr>
        <w:t>- формирование элементов технологических знаний и технической речи;</w:t>
      </w:r>
    </w:p>
    <w:p w:rsidR="006779A2" w:rsidRPr="0008273B"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08273B">
        <w:rPr>
          <w:rFonts w:ascii="Times New Roman" w:eastAsia="Times New Roman" w:hAnsi="Times New Roman" w:cs="Times New Roman"/>
          <w:sz w:val="24"/>
          <w:szCs w:val="24"/>
          <w:lang w:eastAsia="ru-RU"/>
        </w:rPr>
        <w:t>- овладение минимумом научно-технических сведений, нужных для решения практических задач, возникающих в повседневной жизни;</w:t>
      </w:r>
    </w:p>
    <w:p w:rsidR="006779A2" w:rsidRPr="0008273B"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08273B">
        <w:rPr>
          <w:rFonts w:ascii="Times New Roman" w:eastAsia="Times New Roman" w:hAnsi="Times New Roman" w:cs="Times New Roman"/>
          <w:sz w:val="24"/>
          <w:szCs w:val="24"/>
          <w:lang w:eastAsia="ru-RU"/>
        </w:rPr>
        <w:t>- формирование способов творческой деятельности в процессе изготовления судомоделей и работы с соответствующей технической документацией;</w:t>
      </w:r>
    </w:p>
    <w:p w:rsidR="006779A2" w:rsidRPr="0008273B"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08273B">
        <w:rPr>
          <w:rFonts w:ascii="Times New Roman" w:eastAsia="Times New Roman" w:hAnsi="Times New Roman" w:cs="Times New Roman"/>
          <w:sz w:val="24"/>
          <w:szCs w:val="24"/>
          <w:lang w:eastAsia="ru-RU"/>
        </w:rPr>
        <w:t>- приобретение сведений по основам морского дела;</w:t>
      </w:r>
    </w:p>
    <w:p w:rsidR="006779A2" w:rsidRPr="0008273B"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08273B">
        <w:rPr>
          <w:rFonts w:ascii="Times New Roman" w:eastAsia="Times New Roman" w:hAnsi="Times New Roman" w:cs="Times New Roman"/>
          <w:sz w:val="24"/>
          <w:szCs w:val="24"/>
          <w:lang w:eastAsia="ru-RU"/>
        </w:rPr>
        <w:t>- изучение истории развития Российского Флота и воспитание патриотизма;</w:t>
      </w:r>
    </w:p>
    <w:p w:rsidR="006779A2" w:rsidRPr="0008273B" w:rsidRDefault="006779A2" w:rsidP="0060230D">
      <w:pPr>
        <w:spacing w:after="0" w:line="240" w:lineRule="auto"/>
        <w:ind w:firstLine="709"/>
        <w:jc w:val="both"/>
        <w:rPr>
          <w:rFonts w:ascii="Times New Roman" w:eastAsia="Times New Roman" w:hAnsi="Times New Roman" w:cs="Times New Roman"/>
          <w:sz w:val="24"/>
          <w:szCs w:val="24"/>
          <w:lang w:eastAsia="ru-RU"/>
        </w:rPr>
      </w:pPr>
      <w:r w:rsidRPr="0008273B">
        <w:rPr>
          <w:rFonts w:ascii="Times New Roman" w:eastAsia="Times New Roman" w:hAnsi="Times New Roman" w:cs="Times New Roman"/>
          <w:sz w:val="24"/>
          <w:szCs w:val="24"/>
          <w:lang w:eastAsia="ru-RU"/>
        </w:rPr>
        <w:t>- углубленное ознакомление с морской терминологией;</w:t>
      </w:r>
    </w:p>
    <w:p w:rsidR="006779A2" w:rsidRPr="0008273B"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08273B">
        <w:rPr>
          <w:rFonts w:ascii="Times New Roman" w:eastAsia="Times New Roman" w:hAnsi="Times New Roman" w:cs="Times New Roman"/>
          <w:sz w:val="24"/>
          <w:szCs w:val="24"/>
          <w:lang w:eastAsia="ru-RU"/>
        </w:rPr>
        <w:t>- изучение физических основ плавания судов и принципов их устройства;</w:t>
      </w:r>
    </w:p>
    <w:p w:rsidR="006779A2" w:rsidRPr="0008273B" w:rsidRDefault="006779A2" w:rsidP="0060230D">
      <w:pPr>
        <w:spacing w:after="0" w:line="240" w:lineRule="auto"/>
        <w:ind w:firstLine="709"/>
        <w:jc w:val="both"/>
        <w:rPr>
          <w:rFonts w:ascii="Times New Roman" w:eastAsia="Times New Roman" w:hAnsi="Times New Roman" w:cs="Times New Roman"/>
          <w:sz w:val="24"/>
          <w:szCs w:val="24"/>
          <w:lang w:eastAsia="ru-RU"/>
        </w:rPr>
      </w:pPr>
      <w:r w:rsidRPr="0008273B">
        <w:rPr>
          <w:rFonts w:ascii="Times New Roman" w:eastAsia="Times New Roman" w:hAnsi="Times New Roman" w:cs="Times New Roman"/>
          <w:sz w:val="24"/>
          <w:szCs w:val="24"/>
          <w:lang w:eastAsia="ru-RU"/>
        </w:rPr>
        <w:t>- получение сведений о принципах конструирования военных кораблей и гражданских судов;</w:t>
      </w:r>
    </w:p>
    <w:p w:rsidR="006779A2" w:rsidRPr="0008273B"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08273B">
        <w:rPr>
          <w:rFonts w:ascii="Times New Roman" w:eastAsia="Times New Roman" w:hAnsi="Times New Roman" w:cs="Times New Roman"/>
          <w:sz w:val="24"/>
          <w:szCs w:val="24"/>
          <w:lang w:eastAsia="ru-RU"/>
        </w:rPr>
        <w:t>- знакомство с историей судомоделизма;</w:t>
      </w:r>
    </w:p>
    <w:p w:rsidR="006779A2" w:rsidRPr="006779A2" w:rsidRDefault="006779A2" w:rsidP="0060230D">
      <w:pPr>
        <w:spacing w:after="0" w:line="240" w:lineRule="auto"/>
        <w:ind w:firstLine="709"/>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 развитие интереса к судомоделизму, как к техническому спорту;</w:t>
      </w:r>
    </w:p>
    <w:p w:rsidR="006779A2" w:rsidRPr="006779A2" w:rsidRDefault="006779A2" w:rsidP="0060230D">
      <w:pPr>
        <w:spacing w:after="0" w:line="240" w:lineRule="auto"/>
        <w:ind w:firstLine="709"/>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 изучение правил проведения соревнований по судомодельному спорту, согласно единой классификации моделей кораблей и судов;</w:t>
      </w:r>
    </w:p>
    <w:p w:rsidR="006779A2" w:rsidRPr="006779A2" w:rsidRDefault="006779A2" w:rsidP="0060230D">
      <w:pPr>
        <w:spacing w:after="0" w:line="240" w:lineRule="auto"/>
        <w:ind w:firstLine="709"/>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 освоение проектирования моделей кораблей и судов;</w:t>
      </w:r>
    </w:p>
    <w:p w:rsidR="006779A2" w:rsidRPr="006779A2" w:rsidRDefault="006779A2" w:rsidP="0060230D">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6779A2">
        <w:rPr>
          <w:rFonts w:ascii="Times New Roman" w:eastAsia="Times New Roman" w:hAnsi="Times New Roman" w:cs="Times New Roman"/>
          <w:b/>
          <w:color w:val="000000" w:themeColor="text1"/>
          <w:sz w:val="24"/>
          <w:szCs w:val="24"/>
          <w:lang w:eastAsia="ru-RU"/>
        </w:rPr>
        <w:t>Развивающие</w:t>
      </w:r>
    </w:p>
    <w:p w:rsidR="006779A2" w:rsidRPr="006779A2"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 привитие навыков и умений работы с различными материалами и инструментами, овладение различными технологиями изготовления моделей;</w:t>
      </w:r>
    </w:p>
    <w:p w:rsidR="006779A2" w:rsidRPr="006779A2"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 приобретение умения и навыков в пользовании инструментом при столярных и слесарных работах;</w:t>
      </w:r>
    </w:p>
    <w:p w:rsidR="006779A2" w:rsidRPr="006779A2" w:rsidRDefault="006779A2" w:rsidP="0060230D">
      <w:pPr>
        <w:spacing w:after="0" w:line="240" w:lineRule="auto"/>
        <w:ind w:firstLine="709"/>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 привитие умений и навыков в использовании станочного оборудования (электроточило, сверлильный и токарно-винторезный станки);</w:t>
      </w:r>
    </w:p>
    <w:p w:rsidR="006779A2" w:rsidRPr="006779A2"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 формирование общетрудовых и специальных знаний, умений и навыков, в том числе в физической и технической подготовке, необходимых для занятий судомодельным спортом;</w:t>
      </w:r>
    </w:p>
    <w:p w:rsidR="006779A2" w:rsidRPr="006779A2"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 развитие творческих способностей учащихся, навыков самостоятельного моделирования и конструирования;</w:t>
      </w:r>
    </w:p>
    <w:p w:rsidR="006779A2" w:rsidRPr="006779A2" w:rsidRDefault="006779A2" w:rsidP="0060230D">
      <w:pPr>
        <w:spacing w:after="0" w:line="240" w:lineRule="auto"/>
        <w:ind w:firstLine="709"/>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 развитие коллективного технического мышления, изобретательства и творческой инициативы;</w:t>
      </w:r>
    </w:p>
    <w:p w:rsidR="006779A2" w:rsidRPr="006779A2"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 раскрытие творческого потенциала каждого ребенка посредством побуждения к самостоятельной творческой активности и развития морально-волевых качеств;</w:t>
      </w:r>
    </w:p>
    <w:p w:rsidR="006779A2" w:rsidRPr="006779A2"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 развитие элементов технического, объемного, пространственного мышления и конструкторских способностей, фантазии и потребности детей в творческой деятельности;</w:t>
      </w:r>
    </w:p>
    <w:p w:rsidR="006779A2" w:rsidRPr="006779A2"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 развитие восприятия формы, объема, структуры, цвета;</w:t>
      </w:r>
    </w:p>
    <w:p w:rsidR="006779A2" w:rsidRPr="006779A2" w:rsidRDefault="006779A2" w:rsidP="0060230D">
      <w:pPr>
        <w:widowControl w:val="0"/>
        <w:spacing w:after="0" w:line="240" w:lineRule="auto"/>
        <w:ind w:firstLine="709"/>
        <w:jc w:val="both"/>
        <w:rPr>
          <w:rFonts w:ascii="Times New Roman" w:eastAsia="Times New Roman" w:hAnsi="Times New Roman" w:cs="Times New Roman"/>
          <w:b/>
          <w:sz w:val="24"/>
          <w:szCs w:val="24"/>
          <w:lang w:eastAsia="ru-RU"/>
        </w:rPr>
      </w:pPr>
      <w:r w:rsidRPr="006779A2">
        <w:rPr>
          <w:rFonts w:ascii="Times New Roman" w:eastAsia="Times New Roman" w:hAnsi="Times New Roman" w:cs="Times New Roman"/>
          <w:sz w:val="24"/>
          <w:szCs w:val="24"/>
          <w:lang w:eastAsia="ru-RU"/>
        </w:rPr>
        <w:t>- формирование опыта проектной и конструкторской творческой деятельности;</w:t>
      </w:r>
    </w:p>
    <w:p w:rsidR="006779A2" w:rsidRPr="006779A2"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 развитие познавательной активности, внимания, умения сосредотачиваться, установки на достаточно долгий кропотливый труд;</w:t>
      </w:r>
    </w:p>
    <w:p w:rsidR="006779A2" w:rsidRPr="006779A2" w:rsidRDefault="006779A2" w:rsidP="0060230D">
      <w:pPr>
        <w:widowControl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6779A2">
        <w:rPr>
          <w:rFonts w:ascii="Times New Roman" w:eastAsia="Times New Roman" w:hAnsi="Times New Roman" w:cs="Times New Roman"/>
          <w:b/>
          <w:color w:val="000000" w:themeColor="text1"/>
          <w:sz w:val="24"/>
          <w:szCs w:val="24"/>
          <w:lang w:eastAsia="ru-RU"/>
        </w:rPr>
        <w:t>Воспитательные</w:t>
      </w:r>
    </w:p>
    <w:p w:rsidR="006779A2" w:rsidRPr="006779A2" w:rsidRDefault="006779A2" w:rsidP="0060230D">
      <w:pPr>
        <w:widowControl w:val="0"/>
        <w:spacing w:after="0" w:line="240" w:lineRule="auto"/>
        <w:ind w:firstLine="709"/>
        <w:jc w:val="both"/>
        <w:rPr>
          <w:rFonts w:ascii="Times New Roman" w:eastAsia="Times New Roman" w:hAnsi="Times New Roman" w:cs="Times New Roman"/>
          <w:b/>
          <w:sz w:val="24"/>
          <w:szCs w:val="24"/>
          <w:lang w:eastAsia="ru-RU"/>
        </w:rPr>
      </w:pPr>
      <w:r w:rsidRPr="006779A2">
        <w:rPr>
          <w:rFonts w:ascii="Times New Roman" w:eastAsia="Times New Roman" w:hAnsi="Times New Roman" w:cs="Times New Roman"/>
          <w:sz w:val="24"/>
          <w:szCs w:val="24"/>
          <w:lang w:eastAsia="ru-RU"/>
        </w:rPr>
        <w:t>- формирование эмоционально-ценностных отношений к преобразовательной деятельности;</w:t>
      </w:r>
    </w:p>
    <w:p w:rsidR="006779A2" w:rsidRPr="006779A2"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 воспитание нравственных, эстетических и ценных личностных качеств;</w:t>
      </w:r>
    </w:p>
    <w:p w:rsidR="006779A2" w:rsidRPr="006779A2"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 формирование умения планировать работу, анализировать результаты, как своей деятельности, так и деятельности других учащихся;</w:t>
      </w:r>
    </w:p>
    <w:p w:rsidR="006779A2" w:rsidRPr="006779A2"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 воспитание интереса к работам изобретателей в соответствии с осознаваемыми собственными способностями;</w:t>
      </w:r>
    </w:p>
    <w:p w:rsidR="006779A2" w:rsidRPr="006779A2"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 формирование потребности в творчестве и взаимодействии с педагогом и учащимися, эмоционально-положительной направленности на практическую деятельность, стремления сделать модель правильно, красиво, прочно и надежно;</w:t>
      </w:r>
    </w:p>
    <w:p w:rsidR="006779A2" w:rsidRPr="006779A2"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 пробуждение любознательности, интереса к устройствам различных технических объектов, желания трудиться над созданием технических объектов;</w:t>
      </w:r>
    </w:p>
    <w:p w:rsidR="006779A2" w:rsidRPr="006779A2" w:rsidRDefault="006779A2" w:rsidP="0060230D">
      <w:pPr>
        <w:widowControl w:val="0"/>
        <w:spacing w:after="0" w:line="240" w:lineRule="auto"/>
        <w:ind w:firstLine="709"/>
        <w:jc w:val="both"/>
        <w:rPr>
          <w:rFonts w:ascii="Times New Roman" w:eastAsia="Times New Roman" w:hAnsi="Times New Roman" w:cs="Times New Roman"/>
          <w:sz w:val="24"/>
          <w:szCs w:val="24"/>
          <w:lang w:eastAsia="ru-RU"/>
        </w:rPr>
      </w:pPr>
      <w:r w:rsidRPr="006779A2">
        <w:rPr>
          <w:rFonts w:ascii="Times New Roman" w:eastAsia="Times New Roman" w:hAnsi="Times New Roman" w:cs="Times New Roman"/>
          <w:sz w:val="24"/>
          <w:szCs w:val="24"/>
          <w:lang w:eastAsia="ru-RU"/>
        </w:rPr>
        <w:t>- укрепление здоровья посредством привития основных гигиенических навыков, знаний и умений в специальной физической подготовке</w:t>
      </w:r>
    </w:p>
    <w:p w:rsidR="006779A2" w:rsidRPr="006779A2" w:rsidRDefault="006779A2" w:rsidP="0060230D">
      <w:pPr>
        <w:suppressAutoHyphens/>
        <w:spacing w:after="160" w:line="259" w:lineRule="auto"/>
        <w:ind w:firstLine="709"/>
        <w:jc w:val="both"/>
        <w:rPr>
          <w:rFonts w:ascii="Times New Roman" w:eastAsia="Times New Roman" w:hAnsi="Times New Roman" w:cs="Times New Roman"/>
          <w:sz w:val="24"/>
          <w:szCs w:val="24"/>
          <w:lang w:eastAsia="ar-SA"/>
        </w:rPr>
      </w:pPr>
    </w:p>
    <w:p w:rsidR="004C2D45" w:rsidRDefault="004C2D45" w:rsidP="0060230D">
      <w:pPr>
        <w:spacing w:before="100" w:beforeAutospacing="1" w:after="0" w:line="240" w:lineRule="auto"/>
        <w:ind w:firstLine="709"/>
        <w:jc w:val="both"/>
        <w:rPr>
          <w:rFonts w:ascii="Times New Roman" w:eastAsia="Times New Roman" w:hAnsi="Times New Roman" w:cs="Times New Roman"/>
          <w:color w:val="000000" w:themeColor="text1"/>
          <w:sz w:val="28"/>
          <w:szCs w:val="28"/>
          <w:lang w:eastAsia="ru-RU"/>
        </w:rPr>
        <w:sectPr w:rsidR="004C2D45" w:rsidSect="003B0AE7">
          <w:footerReference w:type="default" r:id="rId17"/>
          <w:pgSz w:w="11906" w:h="16838"/>
          <w:pgMar w:top="426" w:right="566" w:bottom="1134" w:left="1134" w:header="708" w:footer="708" w:gutter="0"/>
          <w:cols w:space="708"/>
          <w:docGrid w:linePitch="360"/>
        </w:sectPr>
      </w:pPr>
    </w:p>
    <w:p w:rsidR="004C2D45" w:rsidRDefault="004C2D45" w:rsidP="0081414A">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p>
    <w:p w:rsidR="00A92F71" w:rsidRPr="004933E6" w:rsidRDefault="00A92F71" w:rsidP="00F62C53">
      <w:pPr>
        <w:spacing w:after="0" w:line="240" w:lineRule="auto"/>
        <w:jc w:val="center"/>
        <w:rPr>
          <w:rFonts w:ascii="Times New Roman" w:eastAsia="Times New Roman" w:hAnsi="Times New Roman" w:cs="Times New Roman"/>
          <w:b/>
          <w:sz w:val="24"/>
          <w:szCs w:val="24"/>
          <w:lang w:eastAsia="ru-RU"/>
        </w:rPr>
      </w:pPr>
      <w:r w:rsidRPr="004933E6">
        <w:rPr>
          <w:rFonts w:ascii="Times New Roman" w:eastAsia="Times New Roman" w:hAnsi="Times New Roman" w:cs="Times New Roman"/>
          <w:b/>
          <w:sz w:val="24"/>
          <w:szCs w:val="24"/>
          <w:lang w:eastAsia="ru-RU"/>
        </w:rPr>
        <w:t>Содержание дополнительной общеобразовательной общеразвивающей программы</w:t>
      </w:r>
    </w:p>
    <w:p w:rsidR="00A92F71" w:rsidRPr="0023707E" w:rsidRDefault="00A92F71" w:rsidP="00F62C53">
      <w:pPr>
        <w:spacing w:after="0" w:line="240" w:lineRule="auto"/>
        <w:jc w:val="center"/>
        <w:rPr>
          <w:rFonts w:ascii="Times New Roman" w:eastAsia="Times New Roman" w:hAnsi="Times New Roman" w:cs="Times New Roman"/>
          <w:b/>
          <w:sz w:val="28"/>
          <w:szCs w:val="28"/>
          <w:lang w:eastAsia="ru-RU"/>
        </w:rPr>
      </w:pPr>
      <w:r w:rsidRPr="004933E6">
        <w:rPr>
          <w:rFonts w:ascii="Times New Roman" w:eastAsia="Times New Roman" w:hAnsi="Times New Roman" w:cs="Times New Roman"/>
          <w:b/>
          <w:sz w:val="24"/>
          <w:szCs w:val="24"/>
          <w:lang w:eastAsia="ru-RU"/>
        </w:rPr>
        <w:t>« Судомоделирование »</w:t>
      </w:r>
    </w:p>
    <w:p w:rsidR="004C2D45" w:rsidRPr="004C2D45" w:rsidRDefault="004C2D45" w:rsidP="0081414A">
      <w:pPr>
        <w:spacing w:after="0" w:line="240" w:lineRule="auto"/>
        <w:jc w:val="both"/>
        <w:rPr>
          <w:rFonts w:ascii="Times New Roman" w:eastAsia="Times New Roman" w:hAnsi="Times New Roman" w:cs="Times New Roman"/>
          <w:sz w:val="24"/>
          <w:szCs w:val="24"/>
          <w:lang w:eastAsia="ru-RU"/>
        </w:rPr>
      </w:pPr>
    </w:p>
    <w:tbl>
      <w:tblPr>
        <w:tblpPr w:leftFromText="180" w:rightFromText="180" w:bottomFromText="200" w:vertAnchor="text" w:horzAnchor="margin" w:tblpXSpec="center" w:tblpY="140"/>
        <w:tblW w:w="15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31"/>
        <w:gridCol w:w="2518"/>
        <w:gridCol w:w="4969"/>
        <w:gridCol w:w="25"/>
        <w:gridCol w:w="2102"/>
        <w:gridCol w:w="25"/>
        <w:gridCol w:w="1677"/>
        <w:gridCol w:w="24"/>
        <w:gridCol w:w="2268"/>
        <w:gridCol w:w="6"/>
        <w:gridCol w:w="1553"/>
      </w:tblGrid>
      <w:tr w:rsidR="004C2D45" w:rsidRPr="004C2D45" w:rsidTr="00BE224A">
        <w:tc>
          <w:tcPr>
            <w:tcW w:w="14181" w:type="dxa"/>
            <w:gridSpan w:val="11"/>
          </w:tcPr>
          <w:p w:rsidR="004C2D45" w:rsidRPr="00F62C53" w:rsidRDefault="004C2D45" w:rsidP="0081414A">
            <w:pPr>
              <w:spacing w:after="0" w:line="240" w:lineRule="auto"/>
              <w:jc w:val="both"/>
              <w:rPr>
                <w:rFonts w:ascii="Times New Roman" w:eastAsia="Times New Roman" w:hAnsi="Times New Roman" w:cs="Times New Roman"/>
                <w:b/>
                <w:sz w:val="20"/>
                <w:szCs w:val="20"/>
              </w:rPr>
            </w:pPr>
            <w:r w:rsidRPr="00F62C53">
              <w:rPr>
                <w:rFonts w:ascii="Times New Roman" w:eastAsia="Times New Roman" w:hAnsi="Times New Roman" w:cs="Times New Roman"/>
                <w:b/>
                <w:sz w:val="20"/>
                <w:szCs w:val="20"/>
                <w:lang w:eastAsia="ru-RU"/>
              </w:rPr>
              <w:t xml:space="preserve">Раздел 1 Вводное занятие  </w:t>
            </w:r>
          </w:p>
        </w:tc>
        <w:tc>
          <w:tcPr>
            <w:tcW w:w="1553"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p>
        </w:tc>
      </w:tr>
      <w:tr w:rsidR="004C2D45" w:rsidRPr="004C2D45" w:rsidTr="00BE224A">
        <w:tc>
          <w:tcPr>
            <w:tcW w:w="536" w:type="dxa"/>
            <w:vAlign w:val="center"/>
          </w:tcPr>
          <w:p w:rsidR="004C2D45" w:rsidRPr="00F62C53" w:rsidRDefault="004C2D45" w:rsidP="0081414A">
            <w:pPr>
              <w:spacing w:after="0" w:line="240" w:lineRule="auto"/>
              <w:jc w:val="both"/>
              <w:rPr>
                <w:rFonts w:ascii="Times New Roman" w:eastAsia="Times New Roman" w:hAnsi="Times New Roman" w:cs="Times New Roman"/>
                <w:b/>
                <w:sz w:val="20"/>
                <w:szCs w:val="20"/>
              </w:rPr>
            </w:pPr>
            <w:r w:rsidRPr="00F62C53">
              <w:rPr>
                <w:rFonts w:ascii="Times New Roman" w:eastAsia="Times New Roman" w:hAnsi="Times New Roman" w:cs="Times New Roman"/>
                <w:b/>
                <w:sz w:val="20"/>
                <w:szCs w:val="20"/>
                <w:lang w:eastAsia="ru-RU"/>
              </w:rPr>
              <w:t>№ п/п</w:t>
            </w:r>
          </w:p>
        </w:tc>
        <w:tc>
          <w:tcPr>
            <w:tcW w:w="2549" w:type="dxa"/>
            <w:gridSpan w:val="2"/>
            <w:tcBorders>
              <w:left w:val="single" w:sz="2" w:space="0" w:color="000000"/>
              <w:bottom w:val="single" w:sz="2" w:space="0" w:color="000000"/>
            </w:tcBorders>
            <w:vAlign w:val="center"/>
          </w:tcPr>
          <w:p w:rsidR="004C2D45" w:rsidRPr="00F62C53" w:rsidRDefault="004C2D45" w:rsidP="0081414A">
            <w:pPr>
              <w:spacing w:after="0" w:line="240" w:lineRule="auto"/>
              <w:jc w:val="both"/>
              <w:rPr>
                <w:rFonts w:ascii="Times New Roman" w:eastAsia="Times New Roman" w:hAnsi="Times New Roman" w:cs="Times New Roman"/>
                <w:b/>
                <w:sz w:val="20"/>
                <w:szCs w:val="20"/>
              </w:rPr>
            </w:pPr>
            <w:r w:rsidRPr="00F62C53">
              <w:rPr>
                <w:rFonts w:ascii="Times New Roman" w:eastAsia="Times New Roman" w:hAnsi="Times New Roman" w:cs="Times New Roman"/>
                <w:b/>
                <w:sz w:val="20"/>
                <w:szCs w:val="20"/>
                <w:lang w:eastAsia="ru-RU"/>
              </w:rPr>
              <w:t>Тема</w:t>
            </w:r>
          </w:p>
        </w:tc>
        <w:tc>
          <w:tcPr>
            <w:tcW w:w="4969" w:type="dxa"/>
            <w:vAlign w:val="center"/>
          </w:tcPr>
          <w:p w:rsidR="004C2D45" w:rsidRPr="00F62C53" w:rsidRDefault="004C2D45" w:rsidP="0081414A">
            <w:pPr>
              <w:spacing w:after="0" w:line="240" w:lineRule="auto"/>
              <w:jc w:val="both"/>
              <w:rPr>
                <w:rFonts w:ascii="Times New Roman" w:eastAsia="Times New Roman" w:hAnsi="Times New Roman" w:cs="Times New Roman"/>
                <w:b/>
                <w:sz w:val="20"/>
                <w:szCs w:val="20"/>
              </w:rPr>
            </w:pPr>
            <w:r w:rsidRPr="00F62C53">
              <w:rPr>
                <w:rFonts w:ascii="Times New Roman" w:eastAsia="Times New Roman" w:hAnsi="Times New Roman" w:cs="Times New Roman"/>
                <w:b/>
                <w:sz w:val="20"/>
                <w:szCs w:val="20"/>
                <w:lang w:eastAsia="ru-RU"/>
              </w:rPr>
              <w:t>Основное содержание</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b/>
                <w:sz w:val="20"/>
                <w:szCs w:val="20"/>
                <w:lang w:eastAsia="ru-RU"/>
              </w:rPr>
            </w:pPr>
            <w:r w:rsidRPr="00F62C53">
              <w:rPr>
                <w:rFonts w:ascii="Times New Roman" w:eastAsia="Times New Roman" w:hAnsi="Times New Roman" w:cs="Times New Roman"/>
                <w:b/>
                <w:sz w:val="20"/>
                <w:szCs w:val="20"/>
                <w:lang w:eastAsia="ru-RU"/>
              </w:rPr>
              <w:t>Основные формы работы</w:t>
            </w:r>
          </w:p>
          <w:p w:rsidR="004C2D45" w:rsidRPr="00F62C53" w:rsidRDefault="004C2D45" w:rsidP="0081414A">
            <w:pPr>
              <w:spacing w:after="0" w:line="240" w:lineRule="auto"/>
              <w:jc w:val="both"/>
              <w:rPr>
                <w:rFonts w:ascii="Times New Roman" w:eastAsia="Times New Roman" w:hAnsi="Times New Roman" w:cs="Times New Roman"/>
                <w:b/>
                <w:sz w:val="20"/>
                <w:szCs w:val="20"/>
              </w:rPr>
            </w:pPr>
          </w:p>
        </w:tc>
        <w:tc>
          <w:tcPr>
            <w:tcW w:w="1702" w:type="dxa"/>
            <w:gridSpan w:val="2"/>
          </w:tcPr>
          <w:p w:rsidR="004C2D45" w:rsidRPr="00F62C53" w:rsidRDefault="004C2D45" w:rsidP="0081414A">
            <w:pPr>
              <w:spacing w:after="0" w:line="240" w:lineRule="auto"/>
              <w:jc w:val="both"/>
              <w:rPr>
                <w:rFonts w:ascii="Times New Roman" w:eastAsia="Times New Roman" w:hAnsi="Times New Roman" w:cs="Times New Roman"/>
                <w:b/>
                <w:sz w:val="20"/>
                <w:szCs w:val="20"/>
              </w:rPr>
            </w:pPr>
            <w:r w:rsidRPr="00F62C53">
              <w:rPr>
                <w:rFonts w:ascii="Times New Roman" w:eastAsia="Times New Roman" w:hAnsi="Times New Roman" w:cs="Times New Roman"/>
                <w:b/>
                <w:sz w:val="20"/>
                <w:szCs w:val="20"/>
                <w:lang w:eastAsia="ru-RU"/>
              </w:rPr>
              <w:t>Средства обучения и воспитания</w:t>
            </w:r>
          </w:p>
        </w:tc>
        <w:tc>
          <w:tcPr>
            <w:tcW w:w="2298" w:type="dxa"/>
            <w:gridSpan w:val="3"/>
          </w:tcPr>
          <w:p w:rsidR="004C2D45" w:rsidRPr="00F62C53" w:rsidRDefault="004C2D45" w:rsidP="0081414A">
            <w:pPr>
              <w:spacing w:after="0" w:line="240" w:lineRule="auto"/>
              <w:jc w:val="both"/>
              <w:rPr>
                <w:rFonts w:ascii="Times New Roman" w:eastAsia="Times New Roman" w:hAnsi="Times New Roman" w:cs="Times New Roman"/>
                <w:b/>
                <w:sz w:val="20"/>
                <w:szCs w:val="20"/>
              </w:rPr>
            </w:pPr>
            <w:r w:rsidRPr="00F62C53">
              <w:rPr>
                <w:rFonts w:ascii="Times New Roman" w:eastAsia="Times New Roman" w:hAnsi="Times New Roman" w:cs="Times New Roman"/>
                <w:b/>
                <w:sz w:val="20"/>
                <w:szCs w:val="20"/>
                <w:lang w:eastAsia="ru-RU"/>
              </w:rPr>
              <w:t>Ожидаемые результаты</w:t>
            </w:r>
          </w:p>
        </w:tc>
        <w:tc>
          <w:tcPr>
            <w:tcW w:w="1553" w:type="dxa"/>
          </w:tcPr>
          <w:p w:rsidR="004C2D45" w:rsidRPr="00F62C53" w:rsidRDefault="004C2D45" w:rsidP="0081414A">
            <w:pPr>
              <w:spacing w:after="0" w:line="240" w:lineRule="auto"/>
              <w:jc w:val="both"/>
              <w:rPr>
                <w:rFonts w:ascii="Times New Roman" w:eastAsia="Times New Roman" w:hAnsi="Times New Roman" w:cs="Times New Roman"/>
                <w:b/>
                <w:sz w:val="20"/>
                <w:szCs w:val="20"/>
              </w:rPr>
            </w:pPr>
            <w:r w:rsidRPr="00F62C53">
              <w:rPr>
                <w:rFonts w:ascii="Times New Roman" w:eastAsia="Times New Roman" w:hAnsi="Times New Roman" w:cs="Times New Roman"/>
                <w:b/>
                <w:sz w:val="20"/>
                <w:szCs w:val="20"/>
                <w:lang w:eastAsia="ru-RU"/>
              </w:rPr>
              <w:t>Форма подведения итогов</w:t>
            </w:r>
          </w:p>
        </w:tc>
      </w:tr>
      <w:tr w:rsidR="004C2D45" w:rsidRPr="004C2D45" w:rsidTr="00BE224A">
        <w:tc>
          <w:tcPr>
            <w:tcW w:w="536" w:type="dxa"/>
          </w:tcPr>
          <w:p w:rsidR="004C2D45" w:rsidRPr="00F62C53" w:rsidRDefault="00B577A4" w:rsidP="0081414A">
            <w:pPr>
              <w:spacing w:after="0" w:line="240" w:lineRule="auto"/>
              <w:ind w:left="360"/>
              <w:contextualSpacing/>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1</w:t>
            </w:r>
          </w:p>
        </w:tc>
        <w:tc>
          <w:tcPr>
            <w:tcW w:w="2549" w:type="dxa"/>
            <w:gridSpan w:val="2"/>
            <w:tcBorders>
              <w:left w:val="single" w:sz="2" w:space="0" w:color="000000"/>
              <w:bottom w:val="single" w:sz="2" w:space="0" w:color="000000"/>
            </w:tcBorders>
          </w:tcPr>
          <w:p w:rsidR="004C2D45" w:rsidRPr="00F62C53" w:rsidRDefault="004C2D45" w:rsidP="0081414A">
            <w:pPr>
              <w:widowControl w:val="0"/>
              <w:suppressLineNumbers/>
              <w:suppressAutoHyphens/>
              <w:snapToGrid w:val="0"/>
              <w:spacing w:after="0" w:line="240" w:lineRule="auto"/>
              <w:jc w:val="both"/>
              <w:rPr>
                <w:rFonts w:ascii="Times New Roman" w:eastAsia="Calibri" w:hAnsi="Times New Roman" w:cs="Times New Roman"/>
                <w:kern w:val="1"/>
                <w:sz w:val="20"/>
                <w:szCs w:val="20"/>
              </w:rPr>
            </w:pPr>
            <w:r w:rsidRPr="00F62C53">
              <w:rPr>
                <w:rFonts w:ascii="Times New Roman" w:eastAsia="Calibri" w:hAnsi="Times New Roman" w:cs="Times New Roman"/>
                <w:kern w:val="1"/>
                <w:sz w:val="20"/>
                <w:szCs w:val="20"/>
              </w:rPr>
              <w:t>Вводное занятие</w:t>
            </w:r>
          </w:p>
        </w:tc>
        <w:tc>
          <w:tcPr>
            <w:tcW w:w="4969"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lang w:eastAsia="ru-RU"/>
              </w:rPr>
              <w:t>Знакомство с кабинетом  Судомоделирования . Просмотр слайдов по судомодельному спорту. Показ моделей различных классов. Инструктаж по технике безопасности.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lang w:eastAsia="ru-RU"/>
              </w:rPr>
              <w:t>Беседа.</w:t>
            </w:r>
          </w:p>
        </w:tc>
        <w:tc>
          <w:tcPr>
            <w:tcW w:w="1702"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Компьютер</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Готовые модели</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Инструкции по ТБ</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298" w:type="dxa"/>
            <w:gridSpan w:val="3"/>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Заинтересованность</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к занятиям судомоделизмом.</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lang w:eastAsia="ru-RU"/>
              </w:rPr>
              <w:t>Знание требований ТБ.</w:t>
            </w:r>
          </w:p>
        </w:tc>
        <w:tc>
          <w:tcPr>
            <w:tcW w:w="1553"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lang w:eastAsia="ru-RU"/>
              </w:rPr>
              <w:t>Анкетирование</w:t>
            </w:r>
          </w:p>
        </w:tc>
      </w:tr>
      <w:tr w:rsidR="004C2D45" w:rsidRPr="004C2D45" w:rsidTr="00BE224A">
        <w:tc>
          <w:tcPr>
            <w:tcW w:w="15734" w:type="dxa"/>
            <w:gridSpan w:val="12"/>
            <w:vAlign w:val="center"/>
          </w:tcPr>
          <w:p w:rsidR="004C2D45" w:rsidRPr="00F62C53" w:rsidRDefault="004C2D45" w:rsidP="0081414A">
            <w:pPr>
              <w:spacing w:after="0" w:line="240" w:lineRule="auto"/>
              <w:jc w:val="both"/>
              <w:rPr>
                <w:rFonts w:ascii="Times New Roman" w:eastAsia="Times New Roman" w:hAnsi="Times New Roman" w:cs="Times New Roman"/>
                <w:b/>
                <w:sz w:val="20"/>
                <w:szCs w:val="20"/>
              </w:rPr>
            </w:pPr>
            <w:r w:rsidRPr="00F62C53">
              <w:rPr>
                <w:rFonts w:ascii="Times New Roman" w:eastAsia="Times New Roman" w:hAnsi="Times New Roman" w:cs="Times New Roman"/>
                <w:b/>
                <w:sz w:val="20"/>
                <w:szCs w:val="20"/>
                <w:lang w:eastAsia="ru-RU"/>
              </w:rPr>
              <w:t>Раздел 2</w:t>
            </w:r>
          </w:p>
        </w:tc>
      </w:tr>
      <w:tr w:rsidR="004C2D45" w:rsidRPr="004C2D45" w:rsidTr="00BE224A">
        <w:tc>
          <w:tcPr>
            <w:tcW w:w="536" w:type="dxa"/>
            <w:vAlign w:val="center"/>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lang w:eastAsia="ru-RU"/>
              </w:rPr>
              <w:t>2</w:t>
            </w:r>
          </w:p>
        </w:tc>
        <w:tc>
          <w:tcPr>
            <w:tcW w:w="2549" w:type="dxa"/>
            <w:gridSpan w:val="2"/>
            <w:tcBorders>
              <w:left w:val="single" w:sz="2" w:space="0" w:color="000000"/>
              <w:bottom w:val="single" w:sz="2" w:space="0" w:color="000000"/>
            </w:tcBorders>
          </w:tcPr>
          <w:p w:rsidR="004C2D45" w:rsidRPr="00F62C53" w:rsidRDefault="004C2D45" w:rsidP="0081414A">
            <w:pPr>
              <w:widowControl w:val="0"/>
              <w:suppressLineNumbers/>
              <w:suppressAutoHyphens/>
              <w:snapToGrid w:val="0"/>
              <w:spacing w:after="0" w:line="240" w:lineRule="auto"/>
              <w:jc w:val="both"/>
              <w:rPr>
                <w:rFonts w:ascii="Times New Roman" w:eastAsia="Calibri" w:hAnsi="Times New Roman" w:cs="Times New Roman"/>
                <w:kern w:val="1"/>
                <w:sz w:val="20"/>
                <w:szCs w:val="20"/>
              </w:rPr>
            </w:pPr>
            <w:r w:rsidRPr="00F62C53">
              <w:rPr>
                <w:rFonts w:ascii="Times New Roman" w:eastAsia="Calibri" w:hAnsi="Times New Roman" w:cs="Times New Roman"/>
                <w:kern w:val="1"/>
                <w:sz w:val="20"/>
                <w:szCs w:val="20"/>
                <w:lang w:eastAsia="ru-RU"/>
              </w:rPr>
              <w:t>Общие сведения о военных кораблях и гражданских судах, классификация моделей</w:t>
            </w:r>
          </w:p>
        </w:tc>
        <w:tc>
          <w:tcPr>
            <w:tcW w:w="4969" w:type="dxa"/>
          </w:tcPr>
          <w:p w:rsidR="004C2D45" w:rsidRPr="00F62C53" w:rsidRDefault="004C2D45" w:rsidP="0081414A">
            <w:pPr>
              <w:suppressAutoHyphens/>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Краткий обзор основных этапов развития флота со времен Петра I до наших дней. Назначение морского и речного флота. Общее понятие о военных кораблях и гражданских судах. Судомоделизм как вид технического спорта. Становление и развитие судомоделизма в России. Классификация моделей кораблей и судов. Основные принципы конструирования.</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lang w:eastAsia="ru-RU"/>
              </w:rPr>
              <w:t>Лекция, беседа.</w:t>
            </w:r>
          </w:p>
        </w:tc>
        <w:tc>
          <w:tcPr>
            <w:tcW w:w="1702"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Плакаты</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Компьютер</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lang w:eastAsia="ru-RU"/>
              </w:rPr>
              <w:t>Модели кораблей и судов</w:t>
            </w:r>
          </w:p>
        </w:tc>
        <w:tc>
          <w:tcPr>
            <w:tcW w:w="2298" w:type="dxa"/>
            <w:gridSpan w:val="3"/>
          </w:tcPr>
          <w:p w:rsidR="004C2D45" w:rsidRPr="00F62C53" w:rsidRDefault="004C2D45" w:rsidP="0081414A">
            <w:pPr>
              <w:keepNext/>
              <w:spacing w:after="0" w:line="240" w:lineRule="auto"/>
              <w:jc w:val="both"/>
              <w:outlineLvl w:val="2"/>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Получение общих знаний по истории флота Российского.</w:t>
            </w:r>
          </w:p>
          <w:p w:rsidR="004C2D45" w:rsidRPr="00F62C53" w:rsidRDefault="004C2D45" w:rsidP="0081414A">
            <w:pPr>
              <w:keepNext/>
              <w:spacing w:after="0" w:line="240" w:lineRule="auto"/>
              <w:jc w:val="both"/>
              <w:outlineLvl w:val="2"/>
              <w:rPr>
                <w:rFonts w:ascii="Times New Roman" w:eastAsia="Times New Roman" w:hAnsi="Times New Roman" w:cs="Times New Roman"/>
                <w:sz w:val="20"/>
                <w:szCs w:val="20"/>
                <w:lang w:eastAsia="ru-RU"/>
              </w:rPr>
            </w:pP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1553"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Беседа</w:t>
            </w:r>
          </w:p>
        </w:tc>
      </w:tr>
      <w:tr w:rsidR="004C2D45" w:rsidRPr="004C2D45" w:rsidTr="00BE224A">
        <w:tc>
          <w:tcPr>
            <w:tcW w:w="15734" w:type="dxa"/>
            <w:gridSpan w:val="12"/>
            <w:vAlign w:val="center"/>
          </w:tcPr>
          <w:p w:rsidR="004C2D45" w:rsidRPr="00F62C53" w:rsidRDefault="004C2D45" w:rsidP="0081414A">
            <w:pPr>
              <w:spacing w:after="0" w:line="240" w:lineRule="auto"/>
              <w:jc w:val="both"/>
              <w:rPr>
                <w:rFonts w:ascii="Times New Roman" w:eastAsia="Times New Roman" w:hAnsi="Times New Roman" w:cs="Times New Roman"/>
                <w:b/>
                <w:sz w:val="20"/>
                <w:szCs w:val="20"/>
              </w:rPr>
            </w:pPr>
            <w:r w:rsidRPr="00F62C53">
              <w:rPr>
                <w:rFonts w:ascii="Times New Roman" w:eastAsia="Times New Roman" w:hAnsi="Times New Roman" w:cs="Times New Roman"/>
                <w:b/>
                <w:sz w:val="20"/>
                <w:szCs w:val="20"/>
                <w:lang w:eastAsia="ru-RU"/>
              </w:rPr>
              <w:t>Раздел 3</w:t>
            </w:r>
          </w:p>
        </w:tc>
      </w:tr>
      <w:tr w:rsidR="004C2D45" w:rsidRPr="004C2D45" w:rsidTr="00BE224A">
        <w:tc>
          <w:tcPr>
            <w:tcW w:w="536" w:type="dxa"/>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lang w:eastAsia="ru-RU"/>
              </w:rPr>
              <w:t xml:space="preserve">      3</w:t>
            </w:r>
          </w:p>
        </w:tc>
        <w:tc>
          <w:tcPr>
            <w:tcW w:w="2549" w:type="dxa"/>
            <w:gridSpan w:val="2"/>
            <w:tcBorders>
              <w:left w:val="single" w:sz="2" w:space="0" w:color="000000"/>
            </w:tcBorders>
          </w:tcPr>
          <w:p w:rsidR="004C2D45" w:rsidRPr="00F62C53" w:rsidRDefault="004C2D45" w:rsidP="0081414A">
            <w:pPr>
              <w:widowControl w:val="0"/>
              <w:suppressLineNumbers/>
              <w:suppressAutoHyphens/>
              <w:snapToGrid w:val="0"/>
              <w:spacing w:after="0" w:line="240" w:lineRule="auto"/>
              <w:jc w:val="both"/>
              <w:rPr>
                <w:rFonts w:ascii="Times New Roman" w:eastAsia="Calibri" w:hAnsi="Times New Roman" w:cs="Times New Roman"/>
                <w:kern w:val="1"/>
                <w:sz w:val="20"/>
                <w:szCs w:val="20"/>
                <w:lang w:eastAsia="ru-RU"/>
              </w:rPr>
            </w:pPr>
            <w:r w:rsidRPr="00F62C53">
              <w:rPr>
                <w:rFonts w:ascii="Times New Roman" w:eastAsia="Calibri" w:hAnsi="Times New Roman" w:cs="Times New Roman"/>
                <w:kern w:val="1"/>
                <w:sz w:val="20"/>
                <w:szCs w:val="20"/>
                <w:lang w:eastAsia="ru-RU"/>
              </w:rPr>
              <w:t>Судомоделизм как технический вид спорта, проектирование моделей кораблей и судов</w:t>
            </w:r>
          </w:p>
        </w:tc>
        <w:tc>
          <w:tcPr>
            <w:tcW w:w="4969" w:type="dxa"/>
          </w:tcPr>
          <w:p w:rsidR="004C2D45" w:rsidRPr="00F62C53" w:rsidRDefault="004C2D45" w:rsidP="0081414A">
            <w:pPr>
              <w:suppressAutoHyphens/>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Изучение основных принципов конструирования моделей кораблей и судов.</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Лекция, практическая работа по знакомству с инженерной графикой.</w:t>
            </w:r>
          </w:p>
        </w:tc>
        <w:tc>
          <w:tcPr>
            <w:tcW w:w="1702"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Компьютер, чертёжные инструменты.</w:t>
            </w:r>
          </w:p>
        </w:tc>
        <w:tc>
          <w:tcPr>
            <w:tcW w:w="2298" w:type="dxa"/>
            <w:gridSpan w:val="3"/>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Навыки черчения и компоновки моделей.</w:t>
            </w:r>
          </w:p>
        </w:tc>
        <w:tc>
          <w:tcPr>
            <w:tcW w:w="1553"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Беседа</w:t>
            </w:r>
          </w:p>
        </w:tc>
      </w:tr>
      <w:tr w:rsidR="004C2D45" w:rsidRPr="004C2D45" w:rsidTr="00BE224A">
        <w:tc>
          <w:tcPr>
            <w:tcW w:w="536" w:type="dxa"/>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lang w:eastAsia="ru-RU"/>
              </w:rPr>
              <w:t xml:space="preserve">      4</w:t>
            </w:r>
          </w:p>
        </w:tc>
        <w:tc>
          <w:tcPr>
            <w:tcW w:w="2549" w:type="dxa"/>
            <w:gridSpan w:val="2"/>
            <w:tcBorders>
              <w:left w:val="single" w:sz="2" w:space="0" w:color="000000"/>
            </w:tcBorders>
          </w:tcPr>
          <w:p w:rsidR="004C2D45" w:rsidRPr="00F62C53" w:rsidRDefault="004C2D45" w:rsidP="0081414A">
            <w:pPr>
              <w:widowControl w:val="0"/>
              <w:suppressLineNumbers/>
              <w:suppressAutoHyphens/>
              <w:snapToGrid w:val="0"/>
              <w:spacing w:after="0" w:line="240" w:lineRule="auto"/>
              <w:jc w:val="both"/>
              <w:rPr>
                <w:rFonts w:ascii="Times New Roman" w:eastAsia="Calibri" w:hAnsi="Times New Roman" w:cs="Times New Roman"/>
                <w:kern w:val="1"/>
                <w:sz w:val="20"/>
                <w:szCs w:val="20"/>
                <w:lang w:eastAsia="ru-RU"/>
              </w:rPr>
            </w:pPr>
            <w:r w:rsidRPr="00F62C53">
              <w:rPr>
                <w:rFonts w:ascii="Times New Roman" w:eastAsia="Calibri" w:hAnsi="Times New Roman" w:cs="Times New Roman"/>
                <w:kern w:val="1"/>
                <w:sz w:val="20"/>
                <w:szCs w:val="20"/>
                <w:lang w:eastAsia="ru-RU"/>
              </w:rPr>
              <w:t>Судомоделизм как технический вид спорта, проектирование моделей кораблей и судов</w:t>
            </w:r>
          </w:p>
        </w:tc>
        <w:tc>
          <w:tcPr>
            <w:tcW w:w="4969" w:type="dxa"/>
          </w:tcPr>
          <w:p w:rsidR="004C2D45" w:rsidRPr="00F62C53" w:rsidRDefault="004C2D45" w:rsidP="0081414A">
            <w:pPr>
              <w:suppressAutoHyphens/>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Изучение основных принципов конструирования моделей кораблей и судов. Практическая работа по черчению. </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Лекция, практическая работа по знакомству с инженерной графикой.</w:t>
            </w:r>
          </w:p>
        </w:tc>
        <w:tc>
          <w:tcPr>
            <w:tcW w:w="1702"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Компьютер, чертёжные инструменты.</w:t>
            </w:r>
          </w:p>
        </w:tc>
        <w:tc>
          <w:tcPr>
            <w:tcW w:w="2298" w:type="dxa"/>
            <w:gridSpan w:val="3"/>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Навыки черчения и компоновки моделей.</w:t>
            </w:r>
          </w:p>
        </w:tc>
        <w:tc>
          <w:tcPr>
            <w:tcW w:w="1553"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Беседа</w:t>
            </w:r>
          </w:p>
        </w:tc>
      </w:tr>
      <w:tr w:rsidR="004C2D45" w:rsidRPr="004C2D45" w:rsidTr="00BE224A">
        <w:tc>
          <w:tcPr>
            <w:tcW w:w="536" w:type="dxa"/>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lang w:eastAsia="ru-RU"/>
              </w:rPr>
              <w:t>5</w:t>
            </w:r>
          </w:p>
        </w:tc>
        <w:tc>
          <w:tcPr>
            <w:tcW w:w="2549" w:type="dxa"/>
            <w:gridSpan w:val="2"/>
            <w:tcBorders>
              <w:left w:val="single" w:sz="2" w:space="0" w:color="000000"/>
            </w:tcBorders>
          </w:tcPr>
          <w:p w:rsidR="004C2D45" w:rsidRPr="00F62C53" w:rsidRDefault="004C2D45" w:rsidP="0081414A">
            <w:pPr>
              <w:widowControl w:val="0"/>
              <w:suppressLineNumbers/>
              <w:suppressAutoHyphens/>
              <w:snapToGrid w:val="0"/>
              <w:spacing w:after="0" w:line="240" w:lineRule="auto"/>
              <w:jc w:val="both"/>
              <w:rPr>
                <w:rFonts w:ascii="Times New Roman" w:eastAsia="Calibri" w:hAnsi="Times New Roman" w:cs="Times New Roman"/>
                <w:kern w:val="1"/>
                <w:sz w:val="20"/>
                <w:szCs w:val="20"/>
                <w:lang w:eastAsia="ru-RU"/>
              </w:rPr>
            </w:pPr>
            <w:r w:rsidRPr="00F62C53">
              <w:rPr>
                <w:rFonts w:ascii="Times New Roman" w:eastAsia="Calibri" w:hAnsi="Times New Roman" w:cs="Times New Roman"/>
                <w:kern w:val="1"/>
                <w:sz w:val="20"/>
                <w:szCs w:val="20"/>
                <w:lang w:eastAsia="ru-RU"/>
              </w:rPr>
              <w:t>Судомоделизм как технический вид спорта, проектирование моделей кораблей и судов</w:t>
            </w:r>
          </w:p>
        </w:tc>
        <w:tc>
          <w:tcPr>
            <w:tcW w:w="4969" w:type="dxa"/>
          </w:tcPr>
          <w:p w:rsidR="004C2D45" w:rsidRPr="00F62C53" w:rsidRDefault="004C2D45" w:rsidP="0081414A">
            <w:pPr>
              <w:suppressAutoHyphens/>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Изучение основных принципов конструирования моделей кораблей и судов. Практическая работа по черчению.</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Лекция, практическая работа по знакомству с инженерной графикой.</w:t>
            </w:r>
          </w:p>
        </w:tc>
        <w:tc>
          <w:tcPr>
            <w:tcW w:w="1702"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Компьютер, чертёжные инструменты.</w:t>
            </w:r>
          </w:p>
        </w:tc>
        <w:tc>
          <w:tcPr>
            <w:tcW w:w="2298" w:type="dxa"/>
            <w:gridSpan w:val="3"/>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Навыки черчения и компоновки моделей.</w:t>
            </w:r>
          </w:p>
        </w:tc>
        <w:tc>
          <w:tcPr>
            <w:tcW w:w="1553"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Беседа</w:t>
            </w:r>
          </w:p>
        </w:tc>
      </w:tr>
      <w:tr w:rsidR="004C2D45" w:rsidRPr="004C2D45" w:rsidTr="00BE224A">
        <w:tc>
          <w:tcPr>
            <w:tcW w:w="15734" w:type="dxa"/>
            <w:gridSpan w:val="12"/>
            <w:vAlign w:val="center"/>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b/>
                <w:sz w:val="20"/>
                <w:szCs w:val="20"/>
              </w:rPr>
              <w:t>Раздел 4</w:t>
            </w:r>
          </w:p>
        </w:tc>
      </w:tr>
      <w:tr w:rsidR="004C2D45" w:rsidRPr="004C2D45" w:rsidTr="00BE224A">
        <w:tc>
          <w:tcPr>
            <w:tcW w:w="567" w:type="dxa"/>
            <w:gridSpan w:val="2"/>
            <w:vAlign w:val="center"/>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6</w:t>
            </w:r>
          </w:p>
        </w:tc>
        <w:tc>
          <w:tcPr>
            <w:tcW w:w="2518" w:type="dxa"/>
            <w:vAlign w:val="center"/>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Единая классификация моделей кораблей и судов</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Изучение классификации моделей по стандарту международной организации судомодельного спорта </w:t>
            </w:r>
            <w:r w:rsidRPr="00F62C53">
              <w:rPr>
                <w:rFonts w:ascii="Times New Roman" w:eastAsia="Times New Roman" w:hAnsi="Times New Roman" w:cs="Times New Roman"/>
                <w:sz w:val="20"/>
                <w:szCs w:val="20"/>
                <w:lang w:val="en-US"/>
              </w:rPr>
              <w:t>NAVIGA</w:t>
            </w:r>
            <w:r w:rsidRPr="00F62C53">
              <w:rPr>
                <w:rFonts w:ascii="Times New Roman" w:eastAsia="Times New Roman" w:hAnsi="Times New Roman" w:cs="Times New Roman"/>
                <w:sz w:val="20"/>
                <w:szCs w:val="20"/>
              </w:rPr>
              <w:t>.</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Лекция</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Правила проведения соревнований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Знание классификации моделей</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b/>
                <w:sz w:val="20"/>
                <w:szCs w:val="20"/>
              </w:rPr>
            </w:pPr>
            <w:r w:rsidRPr="00F62C53">
              <w:rPr>
                <w:rFonts w:ascii="Times New Roman" w:eastAsia="Times New Roman" w:hAnsi="Times New Roman" w:cs="Times New Roman"/>
                <w:sz w:val="20"/>
                <w:szCs w:val="20"/>
              </w:rPr>
              <w:t>Беседа</w:t>
            </w:r>
          </w:p>
        </w:tc>
      </w:tr>
      <w:tr w:rsidR="004C2D45" w:rsidRPr="004C2D45" w:rsidTr="00BE224A">
        <w:tc>
          <w:tcPr>
            <w:tcW w:w="15734" w:type="dxa"/>
            <w:gridSpan w:val="12"/>
            <w:vAlign w:val="center"/>
          </w:tcPr>
          <w:p w:rsidR="004C2D45" w:rsidRPr="00F62C53" w:rsidRDefault="004C2D45" w:rsidP="0081414A">
            <w:pPr>
              <w:spacing w:after="0" w:line="240" w:lineRule="auto"/>
              <w:jc w:val="both"/>
              <w:rPr>
                <w:rFonts w:ascii="Times New Roman" w:eastAsia="Times New Roman" w:hAnsi="Times New Roman" w:cs="Times New Roman"/>
                <w:b/>
                <w:sz w:val="20"/>
                <w:szCs w:val="20"/>
              </w:rPr>
            </w:pPr>
            <w:r w:rsidRPr="00F62C53">
              <w:rPr>
                <w:rFonts w:ascii="Times New Roman" w:eastAsia="Times New Roman" w:hAnsi="Times New Roman" w:cs="Times New Roman"/>
                <w:b/>
                <w:sz w:val="20"/>
                <w:szCs w:val="20"/>
              </w:rPr>
              <w:t>Раздел 5</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7</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lang w:eastAsia="ru-RU"/>
              </w:rPr>
              <w:t>Чертеж модели. Виды на чертеже. Теоретический чертеж корпуса. Выбор чертежа для постройки модели.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Беседа.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Библиотека чертежей, компьютер.</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Умение работать с чертежами.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b/>
                <w:sz w:val="20"/>
                <w:szCs w:val="20"/>
              </w:rPr>
            </w:pPr>
            <w:r w:rsidRPr="00F62C53">
              <w:rPr>
                <w:rFonts w:ascii="Times New Roman" w:eastAsia="Times New Roman" w:hAnsi="Times New Roman" w:cs="Times New Roman"/>
                <w:sz w:val="20"/>
                <w:szCs w:val="20"/>
              </w:rPr>
              <w:t>Беседа.</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8</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Техника выполнения чертежей и правила их оформления.</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оформлению чертежей</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Чертёжные инструменты, материалы и принадлежности.</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Умение работать с чертежными инструментами.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чертежей.</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9</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Техника выполнения чертежей и правила их оформления.</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оформлению чертежей</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Чертёжные инструменты, материалы и принадлежности.</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Умение работать с чертежными инструментами.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чертежей.</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10</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Техника выполнения чертежей и правила их оформления.</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оформлению чертежей</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Чертёжные инструменты, материалы и принадлежности.</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Умение работать с чертежными инструментами.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чертежей.</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11</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Техника выполнения чертежей и правила их оформления.</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оформлению чертежей</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Чертёжные инструменты, материалы и принадлежности.</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Умение работать с чертежными инструментами.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чертежей.</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12</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Чертеж модели. Виды на чертеже. Теоретический чертеж корпуса. Масштаб.</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черчению корпуса модели в масштабе.</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Чертёжные инструменты, материалы и принадлежности.</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Умение работать с чертежными инструментами.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чертежей.</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13</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Чертеж модели. Виды на чертеже. Теоретический чертеж корпуса. Масштаб.</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черчению корпуса модели в масштабе.</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Чертёжные инструменты, материалы и принадлежности.</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Умение работать с чертежными инструментами.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чертежей.</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14</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Чертеж модели. Виды на чертеже. Теоретический чертеж корпуса. Масштаб.</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черчению корпуса модели в масштабе.</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Чертёжные инструменты, материалы и принадлежности.</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Умение работать с чертежными инструментами.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чертежей.</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15</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Шпангоуты, контршпангоуты.</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черчению.</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Чертёжные инструменты, материалы и принадлежности.</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Умение работать с чертежными инструментами.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чертежей.</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16</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Шпангоуты, контршпангоуты.</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черчению.</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Чертёжные инструменты, материалы и принадлежности.</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Умение работать с чертежными инструментами.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чертежей.</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17</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Технология изготовления монолитного корпуса из стеклоткани. Техника безопасности при работе со стеклотканью и эпоксидной смолой.</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Лекция. Практические работы с эпоксидной смолой.</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Образцы корпусов. Эпоксидная смола, стеклоткань.</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Приобретение навыков при обращении с эпоксидной смолой и стеклотканью.</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качества отвердевания эпоксидной смолы.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18</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Технология изготовления монолитного корпуса из стеклоткани. Техника безопасности при работе со стеклотканью и эпоксидной смолой.</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Лекция. Практические работы с эпоксидной смолой.</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Образцы корпусов. Эпоксидная смола, стеклоткань.</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Приобретение навыков при обращении с эпоксидной смолой и стеклотканью.</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качества отвердевания эпоксидной смолы.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19</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корпуса модели. Вычерчивание и изготовление шпангоутов.</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изготовлению шпангоутов.</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Чертёжные инструменты, фанера,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лобзик.</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черчения.</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Контроль точности </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шпангоутов.</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20</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корпуса модели. Вычерчивание и изготовление шпангоутов.</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изготовлению шпангоутов.</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Чертёжные инструменты, фанера,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лобзик.</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черчения.</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Контроль точности </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шпангоутов.</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21</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килевой планки. Сборка элементов корпуса на стапеле. Заполнение корпуса экстрадированным  пенопластом.</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сборке корпуса.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Стапель, шпангоуты, пенопласт, 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Освоение навыков по сборке корпуса.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симметричности корпуса.</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22</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Обработка корпуса с помощью наждачной бумаги.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обработке корпуса.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Наждачная бумага, линейка, карандаш.</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Освоение навыков по обработке корпуса.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симметричности корпуса.</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23</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Обработка корпуса с помощью наждачной бумаги.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обработке корпуса.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Наждачная бумага, линейка, карандаш.</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Освоение навыков по обработке корпуса.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симметричности корпуса.</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24</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Обработка корпуса с помощью наждачной бумаги.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обработке корпуса.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Наждачная бумага, линейка, карандаш.</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Освоение навыков по обработке корпуса.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симметричности корпуса.</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25</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Обработка корпуса с помощью наждачной бумаги.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обработке корпуса.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Наждачная бумага, линейка, карандаш.</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Освоение навыков по обработке корпуса.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симметричности корпуса.</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26</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Оклейка корпуса бумагой.</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оклейке корпуса бумагой.</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Кювет, кисть, бумага писчая, клей ПВА.</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Освоение навыков по изготовлению корпуса.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качества укладки бумажных лент.</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27</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Оклейка корпуса бумагой.</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оклейке корпуса бумагой.</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Кювет, кисть, бумага писчая, клей ПВА.</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Освоение навыков по изготовлению корпуса.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качества укладки бумажных лент.</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28</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Ошкуривание корпуса перед грунтованием и шпатлеванием.</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обработке корпуса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Наждачная бумага.</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Освоение навыков по изготовлению корпуса.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обводов корпуса с помощью контр</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шпангоутов</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29</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Окрашивание корпуса грунтом.</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обработке корпуса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Кисть, грунт, растворитель.</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Освоение навыков по изготовлению корпуса.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обводов корпуса с помощью контр</w:t>
            </w:r>
          </w:p>
          <w:p w:rsidR="004C2D45" w:rsidRPr="00F62C53" w:rsidRDefault="004C2D45" w:rsidP="0081414A">
            <w:pPr>
              <w:spacing w:after="0" w:line="240" w:lineRule="auto"/>
              <w:jc w:val="both"/>
              <w:rPr>
                <w:rFonts w:ascii="Times New Roman" w:eastAsia="Times New Roman" w:hAnsi="Times New Roman" w:cs="Times New Roman"/>
                <w:b/>
                <w:sz w:val="20"/>
                <w:szCs w:val="20"/>
              </w:rPr>
            </w:pPr>
            <w:r w:rsidRPr="00F62C53">
              <w:rPr>
                <w:rFonts w:ascii="Times New Roman" w:eastAsia="Times New Roman" w:hAnsi="Times New Roman" w:cs="Times New Roman"/>
                <w:sz w:val="20"/>
                <w:szCs w:val="20"/>
              </w:rPr>
              <w:t>шпангоутов</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30</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Устранение дефектов корпуса с помощью шпатлёвки.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обработке корпуса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Шпатели,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шпатлёвка.</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Освоение навыков по изготовлению корпуса.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обводов корпуса с помощью контр</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шпангоутов</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31</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Устранение дефектов корпуса с помощью шпатлёвки.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обработке корпуса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Шпатели,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шпатлёвка.</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Освоение навыков по изготовлению корпуса.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обводов корпуса с помощью контр</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шпангоутов</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32</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Окончательная грунтовка корпуса.</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обработке корпуса.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Кисть, грунт, растворитель.</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Освоение навыков по изготовлению корпуса.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качества поверхности корпуса.</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33</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Подготовка корпуса к оклеиванию стеклотканью ,нанесение на корпус разделительного слоя.</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обработке корпуса.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Нитролак, воск, растворитель, кисть.</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Освоение навыков по изготовлению корпуса.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качества поверхности корпуса.</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34</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Техника безопасности при работе со стеклотканью и эпоксидной смолой. Раскрой стеклоткани. Подготовка эпоксидной смолы. Оклеивание корпуса стеклотканью.</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изготовлению корпуса.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Стеклоткань, эпоксидная смола,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ножницы, валик.</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Освоение навыков по изготовлению корпуса.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качества укладки стеклоткани.</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35</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изготовленного стеклопластикового корпуса. Ошкуривание поверхности. Устранение дефектов с помощью грунта и шпатлёвки.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изготовлению корпуса.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Наждачная бумага, линейка.</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Освоение навыков по изготовлению корпуса.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качества поверхности корпуса.</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36</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изготовленного стеклопластикового корпуса. Ошкуривание поверхности. Устранение дефектов с помощью грунта и шпатлёвки.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изготовлению корпуса.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Наждачная бумага, линейка.</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Освоение навыков по изготовлению корпуса.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качества поверхности корпуса.</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37</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изготовленного стеклопластикового корпуса. Ошкуривание поверхности. Устранение дефектов с помощью грунта и шпатлёвки.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изготовлению корпуса.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Наждачная бумага, линейка.</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Освоение навыков по изготовлению корпуса.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качества поверхности корпуса.</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38</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изготовленного стеклопластикового корпуса. Ошкуривание поверхности. Устранение дефектов с помощью грунта и шпатлёвки.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изготовлению корпуса.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Наждачная бумага, линейка.</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Освоение навыков по изготовлению корпуса.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качества поверхности корпуса.</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39</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Покраска корпуса модели.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Подготовка модели  к покраске, разметка, оклеивание скотчем, покраска.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Модель, карандаш, линейка, рейсмус, скотч, краскопульт,</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компрессор,</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краски.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краскопультом.</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40</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Подбор материала для изготовления дейдвуда и  гребного вала.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Разметка, изготовление дейдвуда, гребного вала.</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изготовлению дейдвуда и гребного вала.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Трубка мет.</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проволока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стальная,</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линейка,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карандаш,</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ножовка по</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металлу.</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чертежом и  навыков работы с металлом</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Проверка точности установки дейдвуда. </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41</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Разметка, изготовление дейдвуда, гребного вала.</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изготовлению дейдвуда и гребного вала.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Трубка мет.</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проволока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стальная,</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линейка,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карандаш,</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ножовка по</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металлу.</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чертежом и  навыков работы с металлом</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точности установки дейдвуда.</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42</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Разметка, изготовление дейдвуда, гребного вала.</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изготовлению дейдвуда и гребного вала.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Трубка мет.</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проволока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стальная,</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линейка,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карандаш,</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ножовка по</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металлу.</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чертежом и  навыков работы с металлом</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точности установки дейдвуда.</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43</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втулок, сборка дейдвуда.</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изготовлению втулок на токарном станке и сборки дейдвуда.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Токарный станок,</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фторопласт, штангенциркуль.</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на токарном станке.</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размеров втулок.</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44</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Разметка и изготовление гребного винта.</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изготовлению гребного винта по шаблону.</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Жесть,</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шаблон,</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чертилка по металлу, ножницы по металлу.</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изготовления деталей из тонкой жести.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45</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ступицы гребного винта</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изготовлению ступицы гребного винта на токарном станке и нарезке резьбы метчиком.</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Токарный станок,</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Латунь круг.</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знаний по устройству и работе токарного станка. Закрепление навыков нарезки резьбы метчиком.</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точности изготовления деталей.</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46</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Сборка гребного винта, установка шага лопастей, пайка.  Установка шага лопастей.</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Пайка лопастей припоем с применением флюса. ТБ при работе с паяльником.</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сборке гребного винта.</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гребного винта.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Приспособление для установки шага лопастей.</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Паяльник, припой, флюс.</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понятия шага гребного винта.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безопасной работы с паяльником.</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47</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Подготовка паза в корпусе под установку дейдвуда.</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разметке и выпиливанию паза в корпусе под установку дейдвуда.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корпус модели,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линейка,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карандаш,</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дрель,</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сверло.</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сверления отверстий с помощью дрели.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точности и качества выполнения задания.</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48</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Установка дейдвуда.</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установке дейдвуда в соответствии с чертежом.</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транспортир,</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шаблон,</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дейдвуд,</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клей,</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скотч.</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умения пользоваться транспортиром, изготавливать шаблоны углов.</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точности установки дейдвуда.</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49</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Двигатели, используемые на моделях.</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Теоретические занятия. Упрощённый расчёт и подбор электродвигателя для модели.  </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Справочник судомоделиста.</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Приобретение знаний по методике подбора электродвигателя для модели.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Беседа.</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50</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опоры двигателя.</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изготовлению опоры двигателя.</w:t>
            </w:r>
          </w:p>
        </w:tc>
        <w:tc>
          <w:tcPr>
            <w:tcW w:w="1701" w:type="dxa"/>
            <w:gridSpan w:val="2"/>
          </w:tcPr>
          <w:p w:rsidR="004C2D45" w:rsidRPr="00F62C53" w:rsidRDefault="004C2D45" w:rsidP="0081414A">
            <w:pPr>
              <w:tabs>
                <w:tab w:val="left" w:pos="195"/>
              </w:tabs>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Эл.двигатель,</w:t>
            </w:r>
          </w:p>
          <w:p w:rsidR="004C2D45" w:rsidRPr="00F62C53" w:rsidRDefault="004C2D45" w:rsidP="0081414A">
            <w:pPr>
              <w:tabs>
                <w:tab w:val="left" w:pos="195"/>
              </w:tabs>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фанера,</w:t>
            </w:r>
          </w:p>
          <w:p w:rsidR="004C2D45" w:rsidRPr="00F62C53" w:rsidRDefault="004C2D45" w:rsidP="0081414A">
            <w:pPr>
              <w:tabs>
                <w:tab w:val="left" w:pos="195"/>
              </w:tabs>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фанерой и клеем.</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51</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Установка двигателя, проверка, центровка, проверка соосности.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установке двигателя.</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Втулка для проверки соосности,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жесть,</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шурупы.</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Усвоение понятия </w:t>
            </w:r>
            <w:r w:rsidRPr="00F62C53">
              <w:rPr>
                <w:rFonts w:ascii="Times New Roman" w:eastAsia="Times New Roman" w:hAnsi="Times New Roman" w:cs="Times New Roman"/>
                <w:sz w:val="20"/>
                <w:szCs w:val="20"/>
                <w:lang w:val="en-US"/>
              </w:rPr>
              <w:t>“</w:t>
            </w:r>
            <w:r w:rsidRPr="00F62C53">
              <w:rPr>
                <w:rFonts w:ascii="Times New Roman" w:eastAsia="Times New Roman" w:hAnsi="Times New Roman" w:cs="Times New Roman"/>
                <w:sz w:val="20"/>
                <w:szCs w:val="20"/>
              </w:rPr>
              <w:t>соосность</w:t>
            </w:r>
            <w:r w:rsidRPr="00F62C53">
              <w:rPr>
                <w:rFonts w:ascii="Times New Roman" w:eastAsia="Times New Roman" w:hAnsi="Times New Roman" w:cs="Times New Roman"/>
                <w:sz w:val="20"/>
                <w:szCs w:val="20"/>
                <w:lang w:val="en-US"/>
              </w:rPr>
              <w:t>”</w:t>
            </w:r>
            <w:r w:rsidRPr="00F62C53">
              <w:rPr>
                <w:rFonts w:ascii="Times New Roman" w:eastAsia="Times New Roman" w:hAnsi="Times New Roman" w:cs="Times New Roman"/>
                <w:sz w:val="20"/>
                <w:szCs w:val="20"/>
              </w:rPr>
              <w:t>.</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Беседа.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соосности.</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52</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Источники электропитания для электродвигателей.</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Лекция.</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Образцы</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аккумуляторов для</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Умение различать  аккумуляторы по типам и назначению.</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Беседа.</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53</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отсека для электропитания.</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изготовлению отсека для электропитания.</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Линейка,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карандаш,</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ПВХ,</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нож,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полученных навыков.</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практической работы.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54</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гельмпортовой трубы, пера и баллера руля, сборка и установка.</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изготовлению деталей руля.</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Сталь пруток,</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трубка латунь</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жесть, линейка, чертилка по металлу, лобзик.</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полученных навыков.</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точности изготовления деталей.</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55</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и установка палубы.</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черчению, изготовлению и установке палубы</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ПВХ, линейка, карандаш, миллиметровая бумага, угольник, струбцины, 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приобретённых навыков.</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56</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и установка палубы.</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черчению, изготовлению и установке палубы</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ПВХ, линейка, карандаш, миллиметровая бумага, угольник, струбцины, 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приобретённых навыков.</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57</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и установка палубы.</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черчению, изготовлению и установке палубы</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ПВХ, линейка, карандаш, миллиметровая бумага, угольник, струбцины, 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приобретённых навыков.</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58</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элементов надстройки.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черчению и  изготовлению элементов надстройки.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ПВХ, линейка, карандаш,  миллиметровая бумага, угольник, струбцины, 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приобретённых навыков черчения и изготовления деталей надстройки.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59</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элементов надстройки.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черчению и  изготовлению элементов надстройки.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ПВХ, линейка, карандаш,  миллиметровая бумага, угольник, струбцины, 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приобретённых навыков черчения и изготовления деталей надстройки.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60</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элементов надстройки.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черчению и  изготовлению элементов надстройки.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ПВХ, линейка, карандаш,  миллиметровая бумага, угольник, струбцины, 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приобретённых навыков черчения и изготовления деталей надстройки.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61</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элементов надстройки.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черчению и  изготовлению элементов надстройки.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ПВХ, линейка, карандаш,  миллиметровая бумага, угольник, струбцины, 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Закрепление приобретённых навыков черчения и изготовления деталей надстройки.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62</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элементов надстройки.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черчению и  изготовлению элементов надстройки.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ПВХ, линейка, карандаш,  миллиметровая бумага, угольник, струбцины, 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Закрепление приобретённых навыков черчения и изготовления деталей надстройки.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63</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элементов надстройки.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черчению и  изготовлению элементов надстройки.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ПВХ, линейка, карандаш,  миллиметровая бумага, угольник, струбцины, 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Закрепление приобретённых навыков черчения и изготовления деталей надстройки.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64</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элементов надстройки.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черчению и  изготовлению элементов надстройки.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ПВХ, линейка, карандаш,  миллиметровая бумага, угольник, струбцины, 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Закрепление приобретённых навыков черчения и изготовления деталей надстройки.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65</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элементов надстройки.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черчению и  изготовлению элементов надстройки.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ПВХ, линейка, карандаш,  миллиметровая бумага, угольник, струбцины, 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Закрепление приобретённых навыков черчения и изготовления деталей надстройки.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66</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элементов надстройки.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черчению и  изготовлению элементов надстройки.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ПВХ, линейка, карандаш,  миллиметровая бумага, угольник, струбцины, 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Закрепление приобретённых навыков черчения и изготовления деталей надстройки.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67</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Изготовление элементов надстройки.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черчению и  изготовлению элементов надстройки.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ПВХ, линейка, карандаш,  миллиметровая бумага, угольник, струбцины, 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Закрепление приобретённых навыков черчения и изготовления деталей надстройки.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68</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Покраска элементов надстройки.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покраске деталей.</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карандаш, линейка, скотч, краскопульт,</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компрессор,</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краски.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приобретённых навыков.</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 Контроль качества окраски деталей.</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69</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Покраска элементов надстройки.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Практическая работа  по покраске деталей.</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карандаш, линейка, скотч, краскопульт,</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компрессор,</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краски.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приобретённых навыков.</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 Контроль качества окраски деталей.</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70</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Покраска элементов надстройки.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Практическая работа по покраске деталей.</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карандаш, линейка, скотч, краскопульт,</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компрессор,</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краски.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приобретённых навыков.</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 Контроль качества окраски деталей.</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71</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Покраска элементов надстройки.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 xml:space="preserve">Практическая работа по покраске деталей. </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карандаш, линейка, скотч, краскопульт,</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компрессор,</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краски.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приобретённых навыков.</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 Контроль качества окраски деталей.</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72</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Покраска элементов надстройки.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Практическая работа  по покраске деталей.</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карандаш, линейка, скотч, краскопульт,</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компрессор,</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краски.</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приобретённых навыков.</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 Контроль качества окраски деталей.</w:t>
            </w:r>
          </w:p>
        </w:tc>
      </w:tr>
      <w:tr w:rsidR="004C2D45" w:rsidRPr="004C2D45" w:rsidTr="00BE224A">
        <w:trPr>
          <w:trHeight w:val="70"/>
        </w:trPr>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73</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Покраска элементов надстройки.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Практическая работа  по покраске деталей.</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карандаш, линейка, скотч, краскопульт,</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компрессор,</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краски.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приобретённых навыков.</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 Контроль качества окраски деталей.</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74</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Сборка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сборке деталей надстройки.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чертежом и сборки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деталей.</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соответствия чертежу.</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75</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Сборка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сборке деталей надстройки.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чертежом и сборки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деталей.</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соответствия чертежу.</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76</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Сборка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сборке деталей надстройки.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чертежом и сборки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деталей.</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соответствия чертежу.</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77</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Сборка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сборке деталей надстройки.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чертежом и сборки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деталей.</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соответствия чертежу.</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78</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Сборка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сборке деталей надстройки.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чертежом и сборки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деталей.</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соответствия чертежу.</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79</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Сборка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чертежом и сборки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деталей</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соответствия чертежу.</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80</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Сборка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сборке деталей надстройки.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чертежом и сборки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деталей.</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соответствия чертежу.</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81</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Сборка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сборке деталей надстройки.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чертежом и сборки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деталей.</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соответствия чертежу.</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82</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Сборка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сборке деталей надстройки.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чертежом и сборки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деталей.</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соответствия чертежу.</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83</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Сборка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сборке деталей надстройки.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надстройки,</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rPr>
              <w:t>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чертежом и сборки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деталей.</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соответствия чертежу.</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84</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Окончательная сборка модели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сборке</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модели,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чертежом и сборке</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соответствия чертежу.</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85</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Окончательная сборка модели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сборке</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модели,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чертежом и сборке</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соответствия чертежу.</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86</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Окончательная сборка модели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сборке</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модели,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чертежом и сборке</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соответствия чертежу.</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87</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Окончательная сборка модели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сборке</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модели,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чертежом и сборке</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соответствия чертежу.</w:t>
            </w:r>
          </w:p>
        </w:tc>
      </w:tr>
      <w:tr w:rsidR="004C2D45" w:rsidRPr="004C2D45" w:rsidTr="00BE224A">
        <w:tc>
          <w:tcPr>
            <w:tcW w:w="567" w:type="dxa"/>
            <w:gridSpan w:val="2"/>
          </w:tcPr>
          <w:p w:rsidR="004C2D45" w:rsidRPr="00F62C53" w:rsidRDefault="00B577A4"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88</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Окончательная сборка модели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сборке</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Чертёж,</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детали модели,</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клей.</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работы с чертежом и сборке</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соответствия чертежу.</w:t>
            </w:r>
          </w:p>
        </w:tc>
      </w:tr>
      <w:tr w:rsidR="004C2D45" w:rsidRPr="004C2D45" w:rsidTr="00BE224A">
        <w:tc>
          <w:tcPr>
            <w:tcW w:w="567" w:type="dxa"/>
            <w:gridSpan w:val="2"/>
          </w:tcPr>
          <w:p w:rsidR="004C2D45" w:rsidRPr="00F62C53" w:rsidRDefault="0011056B"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89</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Нанесение ватерлинии и опознавательных знаков.</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разметке и нанесению ватерлинии и опознавательных знаков судна.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Модель, карандаш, линейка, рейсмус, скотч, краскопульт,</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компрессор,</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краски.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Знание опознавательных знаков и методов нанесения их на модель.</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соответствия чертежу.</w:t>
            </w:r>
          </w:p>
        </w:tc>
      </w:tr>
      <w:tr w:rsidR="004C2D45" w:rsidRPr="004C2D45" w:rsidTr="00BE224A">
        <w:tc>
          <w:tcPr>
            <w:tcW w:w="567" w:type="dxa"/>
            <w:gridSpan w:val="2"/>
          </w:tcPr>
          <w:p w:rsidR="004C2D45" w:rsidRPr="00F62C53" w:rsidRDefault="0011056B"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90</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Нанесение ватерлинии и опознавательных знаков.</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разметке и нанесению ватерлинии и опознавательных знаков судна.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Модель, карандаш, линейка, рейсмус, скотч, краскопульт,</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компрессор,</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краски.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Знание опознавательных знаков и методов нанесения их на модель.</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соответствия чертежу.</w:t>
            </w:r>
          </w:p>
        </w:tc>
      </w:tr>
      <w:tr w:rsidR="004C2D45" w:rsidRPr="004C2D45" w:rsidTr="00BE224A">
        <w:tc>
          <w:tcPr>
            <w:tcW w:w="567" w:type="dxa"/>
            <w:gridSpan w:val="2"/>
          </w:tcPr>
          <w:p w:rsidR="004C2D45" w:rsidRPr="00F62C53" w:rsidRDefault="0011056B"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91</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Нанесение ватерлинии и опознавательных знаков.</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разметке и нанесению ватерлинии и опознавательных знаков судна.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Модель, карандаш, линейка, рейсмус, скотч, краскопульт,</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компрессор,</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краски.</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Знание опознавательных знаков и методов нанесения их на модель.</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Контроль соответствия чертежу.</w:t>
            </w:r>
          </w:p>
        </w:tc>
      </w:tr>
      <w:tr w:rsidR="004C2D45" w:rsidRPr="004C2D45" w:rsidTr="00BE224A">
        <w:tc>
          <w:tcPr>
            <w:tcW w:w="567" w:type="dxa"/>
            <w:gridSpan w:val="2"/>
          </w:tcPr>
          <w:p w:rsidR="004C2D45" w:rsidRPr="00F62C53" w:rsidRDefault="0011056B"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92</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Правила техники безопасной работы с моделью на водоёме. Спуск модели на воду. Проверка осадки, остойчивости, устранение крена и деферента.</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Повторение   правил техники безопасности по работе с моделью на водоёме. Практические работы с моделью.</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Модель, балласт.</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понятия крена и деферента.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Беседа.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11056B"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93</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Постройка моделей классов </w:t>
            </w:r>
            <w:r w:rsidRPr="00F62C53">
              <w:rPr>
                <w:rFonts w:ascii="Times New Roman" w:eastAsia="Times New Roman" w:hAnsi="Times New Roman" w:cs="Times New Roman"/>
                <w:sz w:val="20"/>
                <w:szCs w:val="20"/>
                <w:lang w:val="en-US"/>
              </w:rPr>
              <w:t>EX</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EH</w:t>
            </w:r>
            <w:r w:rsidRPr="00F62C53">
              <w:rPr>
                <w:rFonts w:ascii="Times New Roman" w:eastAsia="Times New Roman" w:hAnsi="Times New Roman" w:cs="Times New Roman"/>
                <w:sz w:val="20"/>
                <w:szCs w:val="20"/>
              </w:rPr>
              <w:t xml:space="preserve">, </w:t>
            </w:r>
            <w:r w:rsidRPr="00F62C53">
              <w:rPr>
                <w:rFonts w:ascii="Times New Roman" w:eastAsia="Times New Roman" w:hAnsi="Times New Roman" w:cs="Times New Roman"/>
                <w:sz w:val="20"/>
                <w:szCs w:val="20"/>
                <w:lang w:val="en-US"/>
              </w:rPr>
              <w:t>EK</w:t>
            </w:r>
            <w:r w:rsidRPr="00F62C53">
              <w:rPr>
                <w:rFonts w:ascii="Times New Roman" w:eastAsia="Times New Roman" w:hAnsi="Times New Roman" w:cs="Times New Roman"/>
                <w:sz w:val="20"/>
                <w:szCs w:val="20"/>
              </w:rPr>
              <w:t xml:space="preserve"> и </w:t>
            </w:r>
            <w:r w:rsidRPr="00F62C53">
              <w:rPr>
                <w:rFonts w:ascii="Times New Roman" w:eastAsia="Times New Roman" w:hAnsi="Times New Roman" w:cs="Times New Roman"/>
                <w:sz w:val="20"/>
                <w:szCs w:val="20"/>
                <w:lang w:val="en-US"/>
              </w:rPr>
              <w:t>EL</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Доработка модели, исправление недостатков.</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Модель,</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инструмент, материалы.</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Стремление к совершенству.</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Беседа.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15734" w:type="dxa"/>
            <w:gridSpan w:val="12"/>
            <w:vAlign w:val="center"/>
          </w:tcPr>
          <w:p w:rsidR="004C2D45" w:rsidRPr="00F62C53" w:rsidRDefault="004C2D45" w:rsidP="0081414A">
            <w:pPr>
              <w:spacing w:after="0" w:line="240" w:lineRule="auto"/>
              <w:jc w:val="both"/>
              <w:rPr>
                <w:rFonts w:ascii="Times New Roman" w:eastAsia="Times New Roman" w:hAnsi="Times New Roman" w:cs="Times New Roman"/>
                <w:b/>
                <w:sz w:val="20"/>
                <w:szCs w:val="20"/>
              </w:rPr>
            </w:pPr>
            <w:r w:rsidRPr="00F62C53">
              <w:rPr>
                <w:rFonts w:ascii="Times New Roman" w:eastAsia="Times New Roman" w:hAnsi="Times New Roman" w:cs="Times New Roman"/>
                <w:b/>
                <w:sz w:val="20"/>
                <w:szCs w:val="20"/>
              </w:rPr>
              <w:t>Раздел 6</w:t>
            </w:r>
          </w:p>
        </w:tc>
      </w:tr>
      <w:tr w:rsidR="004C2D45" w:rsidRPr="004C2D45" w:rsidTr="00BE224A">
        <w:tc>
          <w:tcPr>
            <w:tcW w:w="567" w:type="dxa"/>
            <w:gridSpan w:val="2"/>
          </w:tcPr>
          <w:p w:rsidR="004C2D45" w:rsidRPr="00F62C53" w:rsidRDefault="0011056B"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94</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Автоматика на моделях</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Простейшая электрическая схема питания двигателя. Элементы электрической схемы, их назначение.</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Лекция Практическая работа по сборке эл. схемы модели.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Образец эл. схемы.</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Усвоение  принципа построения эл. схемы.</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Беседа</w:t>
            </w:r>
          </w:p>
        </w:tc>
      </w:tr>
      <w:tr w:rsidR="004C2D45" w:rsidRPr="004C2D45" w:rsidTr="00BE224A">
        <w:tc>
          <w:tcPr>
            <w:tcW w:w="567" w:type="dxa"/>
            <w:gridSpan w:val="2"/>
          </w:tcPr>
          <w:p w:rsidR="004C2D45" w:rsidRPr="00F62C53" w:rsidRDefault="0011056B"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95</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Автоматика на моделях</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Таймер. Принцип работы таймера.</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Лекция. Практическая работа по настройке таймера.</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Таймер, секундомер.</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Знание принципов настройки таймеров различных типов.</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настройки таймера.</w:t>
            </w:r>
          </w:p>
        </w:tc>
      </w:tr>
      <w:tr w:rsidR="004C2D45" w:rsidRPr="004C2D45" w:rsidTr="00BE224A">
        <w:tc>
          <w:tcPr>
            <w:tcW w:w="567" w:type="dxa"/>
            <w:gridSpan w:val="2"/>
          </w:tcPr>
          <w:p w:rsidR="004C2D45" w:rsidRPr="00F62C53" w:rsidRDefault="0011056B"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96</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Автоматика на моделях</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Сборка электрической схемы конкретной модели.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сборке эл. схемы.</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Справочник </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электромонтажника.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провода,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выключатель,</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эл.двигатель, таймер, аккумулятор.</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Закрепление навыков сборки эл. схем. Знание ТБ при работе с паяльником, припоями, флюсом. </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сборки эл. схемы на работоспособность.</w:t>
            </w:r>
          </w:p>
        </w:tc>
      </w:tr>
      <w:tr w:rsidR="004C2D45" w:rsidRPr="004C2D45" w:rsidTr="00BE224A">
        <w:tc>
          <w:tcPr>
            <w:tcW w:w="567" w:type="dxa"/>
            <w:gridSpan w:val="2"/>
          </w:tcPr>
          <w:p w:rsidR="004C2D45" w:rsidRPr="00F62C53" w:rsidRDefault="0011056B"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97</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Автоматика на моделях</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Сборка электрической схемы конкретной модели.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Практическая работа по сборке эл. схемы.</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Справочник </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электромонтажника.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провода,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выключатель,</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эл.двигатель, таймер, аккумулятор.</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Закрепление навыков сборки эл. схем. Знание ТБ при работе с паяльником, припоями, флюсом.</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Проверка  сборки эл. схемы на работоспособность.</w:t>
            </w:r>
          </w:p>
        </w:tc>
      </w:tr>
      <w:tr w:rsidR="004C2D45" w:rsidRPr="004C2D45" w:rsidTr="00BE224A">
        <w:tc>
          <w:tcPr>
            <w:tcW w:w="15734" w:type="dxa"/>
            <w:gridSpan w:val="12"/>
            <w:vAlign w:val="center"/>
          </w:tcPr>
          <w:p w:rsidR="004C2D45" w:rsidRPr="00F62C53" w:rsidRDefault="004C2D45" w:rsidP="0081414A">
            <w:pPr>
              <w:spacing w:after="0" w:line="240" w:lineRule="auto"/>
              <w:jc w:val="both"/>
              <w:rPr>
                <w:rFonts w:ascii="Times New Roman" w:eastAsia="Times New Roman" w:hAnsi="Times New Roman" w:cs="Times New Roman"/>
                <w:b/>
                <w:sz w:val="20"/>
                <w:szCs w:val="20"/>
              </w:rPr>
            </w:pPr>
            <w:r w:rsidRPr="00F62C53">
              <w:rPr>
                <w:rFonts w:ascii="Times New Roman" w:eastAsia="Times New Roman" w:hAnsi="Times New Roman" w:cs="Times New Roman"/>
                <w:b/>
                <w:sz w:val="20"/>
                <w:szCs w:val="20"/>
              </w:rPr>
              <w:t>Раздел 7</w:t>
            </w:r>
          </w:p>
        </w:tc>
      </w:tr>
      <w:tr w:rsidR="004C2D45" w:rsidRPr="004C2D45" w:rsidTr="00BE224A">
        <w:tc>
          <w:tcPr>
            <w:tcW w:w="567" w:type="dxa"/>
            <w:gridSpan w:val="2"/>
          </w:tcPr>
          <w:p w:rsidR="004C2D45" w:rsidRPr="00F62C53" w:rsidRDefault="0011056B"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98</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Регулировка и испытания моделей на воде</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Правила техники безопасной работы с моделью на водоёме. Спуск модели на воду. Проверка осадки, остойчивости, устранение крена и деферента.</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Изучение   правил техники безопасности по работе с моделью на водоёме. Практические работы с моделью.</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Модель, балласт.</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Практическое усвоение понятий крена и деферента.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Беседа.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11056B"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99</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Регулировка и испытания моделей на воде</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Установка источника питания эл .двигателя. Сборка  электрической схемы. Пробные запуски модели. Регулировка устойчивости модели на курсе с помощью руля. Устранение недостатков.</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с моделью.</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Модель, аккумулятор, инструмент.</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Усвоение навыков регулировки устойчивости модели на курсе с помощью руля.</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Беседа.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11056B"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100</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Регулировка и испытания моделей на воде</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Установка источника питания эл .двигателя. Сборка  электрической схемы. Пробные запуски модели. Регулировка устойчивости модели на курсе с помощью руля. Устранение недостатков.</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с моделью.</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Модель, батарейки, инструмент.</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Усвоение навыков регулировки устойчивости модели на курсе с помощью руля.</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Беседа.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rPr>
          <w:trHeight w:val="70"/>
        </w:trPr>
        <w:tc>
          <w:tcPr>
            <w:tcW w:w="567" w:type="dxa"/>
            <w:gridSpan w:val="2"/>
          </w:tcPr>
          <w:p w:rsidR="004C2D45" w:rsidRPr="00F62C53" w:rsidRDefault="0011056B"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101</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Регулировка и испытания моделей на воде</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Установка источника питания эл .двигателя. Сборка  электрической схемы. Пробные запуски модели. Регулировка устойчивости модели на курсе с помощью руля. Устранение недостатков.</w:t>
            </w:r>
          </w:p>
          <w:p w:rsidR="004C2D45" w:rsidRPr="00F62C53" w:rsidRDefault="004C2D45" w:rsidP="0081414A">
            <w:pPr>
              <w:spacing w:after="0" w:line="240" w:lineRule="auto"/>
              <w:jc w:val="both"/>
              <w:rPr>
                <w:rFonts w:ascii="Times New Roman" w:eastAsia="Times New Roman" w:hAnsi="Times New Roman" w:cs="Times New Roman"/>
                <w:sz w:val="20"/>
                <w:szCs w:val="20"/>
              </w:rPr>
            </w:pPr>
          </w:p>
          <w:p w:rsidR="004C2D45" w:rsidRPr="00F62C53" w:rsidRDefault="004C2D45" w:rsidP="0081414A">
            <w:pPr>
              <w:spacing w:after="0" w:line="240" w:lineRule="auto"/>
              <w:jc w:val="both"/>
              <w:rPr>
                <w:rFonts w:ascii="Times New Roman" w:eastAsia="Times New Roman" w:hAnsi="Times New Roman" w:cs="Times New Roman"/>
                <w:sz w:val="20"/>
                <w:szCs w:val="20"/>
              </w:rPr>
            </w:pP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с моделью.</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Модель, батарейки, инструмент.</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Усвоение навыков регулировки устойчивости модели на курсе с помощью руля.</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Беседа.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15734" w:type="dxa"/>
            <w:gridSpan w:val="12"/>
            <w:vAlign w:val="center"/>
          </w:tcPr>
          <w:p w:rsidR="004C2D45" w:rsidRPr="00F62C53" w:rsidRDefault="004C2D45" w:rsidP="0081414A">
            <w:pPr>
              <w:spacing w:after="0" w:line="240" w:lineRule="auto"/>
              <w:jc w:val="both"/>
              <w:rPr>
                <w:rFonts w:ascii="Times New Roman" w:eastAsia="Times New Roman" w:hAnsi="Times New Roman" w:cs="Times New Roman"/>
                <w:b/>
                <w:sz w:val="20"/>
                <w:szCs w:val="20"/>
              </w:rPr>
            </w:pPr>
            <w:r w:rsidRPr="00F62C53">
              <w:rPr>
                <w:rFonts w:ascii="Times New Roman" w:eastAsia="Times New Roman" w:hAnsi="Times New Roman" w:cs="Times New Roman"/>
                <w:b/>
                <w:sz w:val="20"/>
                <w:szCs w:val="20"/>
              </w:rPr>
              <w:t>Раздел 8</w:t>
            </w:r>
          </w:p>
        </w:tc>
      </w:tr>
      <w:tr w:rsidR="004C2D45" w:rsidRPr="004C2D45" w:rsidTr="00BE224A">
        <w:tc>
          <w:tcPr>
            <w:tcW w:w="56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w:t>
            </w:r>
            <w:r w:rsidR="0011056B" w:rsidRPr="00F62C53">
              <w:rPr>
                <w:rFonts w:ascii="Times New Roman" w:eastAsia="Times New Roman" w:hAnsi="Times New Roman" w:cs="Times New Roman"/>
                <w:sz w:val="20"/>
                <w:szCs w:val="20"/>
              </w:rPr>
              <w:t>02</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Правила проведения соревнова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ний по судомодельному спорту</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Правила проведения соревнований по судомодельному спорту. Обустройство акватории для проведения соревнований.</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Ознакомление с правилами проведения соревнований.</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Практические работы по обустройству акватории.</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Правила проведения соревнований по судомодельному спорту.</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Буи, канат, лодка.</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Усвоение требований правил проведения соревнований.</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Приобретение навыков установки дистанции.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Беседа.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15734" w:type="dxa"/>
            <w:gridSpan w:val="1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b/>
                <w:sz w:val="20"/>
                <w:szCs w:val="20"/>
              </w:rPr>
              <w:t>Раздел 9</w:t>
            </w:r>
          </w:p>
        </w:tc>
      </w:tr>
      <w:tr w:rsidR="004C2D45" w:rsidRPr="004C2D45" w:rsidTr="00BE224A">
        <w:tc>
          <w:tcPr>
            <w:tcW w:w="56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w:t>
            </w:r>
            <w:r w:rsidR="0011056B" w:rsidRPr="00F62C53">
              <w:rPr>
                <w:rFonts w:ascii="Times New Roman" w:eastAsia="Times New Roman" w:hAnsi="Times New Roman" w:cs="Times New Roman"/>
                <w:sz w:val="20"/>
                <w:szCs w:val="20"/>
              </w:rPr>
              <w:t>03</w:t>
            </w:r>
          </w:p>
        </w:tc>
        <w:tc>
          <w:tcPr>
            <w:tcW w:w="2518" w:type="dxa"/>
          </w:tcPr>
          <w:p w:rsidR="004C2D45" w:rsidRPr="00F62C53" w:rsidRDefault="004C2D45" w:rsidP="0081414A">
            <w:pPr>
              <w:widowControl w:val="0"/>
              <w:suppressLineNumbers/>
              <w:suppressAutoHyphens/>
              <w:snapToGrid w:val="0"/>
              <w:spacing w:after="0" w:line="240" w:lineRule="auto"/>
              <w:jc w:val="both"/>
              <w:rPr>
                <w:rFonts w:ascii="Times New Roman" w:eastAsia="Calibri" w:hAnsi="Times New Roman" w:cs="Times New Roman"/>
                <w:kern w:val="1"/>
                <w:sz w:val="20"/>
                <w:szCs w:val="20"/>
                <w:lang w:eastAsia="ru-RU"/>
              </w:rPr>
            </w:pPr>
            <w:r w:rsidRPr="00F62C53">
              <w:rPr>
                <w:rFonts w:ascii="Times New Roman" w:eastAsia="Calibri" w:hAnsi="Times New Roman" w:cs="Times New Roman"/>
                <w:kern w:val="1"/>
                <w:sz w:val="20"/>
                <w:szCs w:val="20"/>
              </w:rPr>
              <w:t>Тренировочные занятия с моделями</w:t>
            </w:r>
          </w:p>
        </w:tc>
        <w:tc>
          <w:tcPr>
            <w:tcW w:w="4994" w:type="dxa"/>
            <w:gridSpan w:val="2"/>
          </w:tcPr>
          <w:p w:rsidR="004C2D45" w:rsidRPr="00F62C53" w:rsidRDefault="004C2D45" w:rsidP="0081414A">
            <w:pPr>
              <w:suppressAutoHyphens/>
              <w:spacing w:after="0" w:line="240" w:lineRule="auto"/>
              <w:jc w:val="both"/>
              <w:rPr>
                <w:rFonts w:ascii="Times New Roman" w:eastAsia="Times New Roman" w:hAnsi="Times New Roman" w:cs="Times New Roman"/>
                <w:sz w:val="20"/>
                <w:szCs w:val="20"/>
                <w:lang w:eastAsia="ar-SA"/>
              </w:rPr>
            </w:pPr>
            <w:r w:rsidRPr="00F62C53">
              <w:rPr>
                <w:rFonts w:ascii="Times New Roman" w:eastAsia="Times New Roman" w:hAnsi="Times New Roman" w:cs="Times New Roman"/>
                <w:sz w:val="20"/>
                <w:szCs w:val="20"/>
                <w:lang w:eastAsia="ru-RU"/>
              </w:rPr>
              <w:t>Тренировочные занятия с моделями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ar-SA"/>
              </w:rPr>
              <w:t>Практические работы с моделью.</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Модель, батарейки, дистанция.</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Закрепление навыков</w:t>
            </w:r>
            <w:r w:rsidRPr="00F62C53">
              <w:rPr>
                <w:rFonts w:ascii="Times New Roman" w:eastAsia="Times New Roman" w:hAnsi="Times New Roman" w:cs="Times New Roman"/>
                <w:sz w:val="20"/>
                <w:szCs w:val="20"/>
                <w:lang w:eastAsia="ar-SA"/>
              </w:rPr>
              <w:t xml:space="preserve"> регулировки модели.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Беседа.</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практической работы.</w:t>
            </w:r>
          </w:p>
        </w:tc>
      </w:tr>
      <w:tr w:rsidR="004C2D45" w:rsidRPr="004C2D45" w:rsidTr="00BE224A">
        <w:tc>
          <w:tcPr>
            <w:tcW w:w="567" w:type="dxa"/>
            <w:gridSpan w:val="2"/>
          </w:tcPr>
          <w:p w:rsidR="004C2D45" w:rsidRPr="00F62C53" w:rsidRDefault="0011056B"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104</w:t>
            </w:r>
          </w:p>
        </w:tc>
        <w:tc>
          <w:tcPr>
            <w:tcW w:w="2518" w:type="dxa"/>
          </w:tcPr>
          <w:p w:rsidR="004C2D45" w:rsidRPr="00F62C53" w:rsidRDefault="004C2D45" w:rsidP="0081414A">
            <w:pPr>
              <w:widowControl w:val="0"/>
              <w:suppressLineNumbers/>
              <w:suppressAutoHyphens/>
              <w:snapToGrid w:val="0"/>
              <w:spacing w:after="0" w:line="240" w:lineRule="auto"/>
              <w:jc w:val="both"/>
              <w:rPr>
                <w:rFonts w:ascii="Times New Roman" w:eastAsia="Calibri" w:hAnsi="Times New Roman" w:cs="Times New Roman"/>
                <w:kern w:val="1"/>
                <w:sz w:val="20"/>
                <w:szCs w:val="20"/>
                <w:lang w:eastAsia="ru-RU"/>
              </w:rPr>
            </w:pPr>
            <w:r w:rsidRPr="00F62C53">
              <w:rPr>
                <w:rFonts w:ascii="Times New Roman" w:eastAsia="Calibri" w:hAnsi="Times New Roman" w:cs="Times New Roman"/>
                <w:kern w:val="1"/>
                <w:sz w:val="20"/>
                <w:szCs w:val="20"/>
              </w:rPr>
              <w:t>Тренировочные занятия с моделями</w:t>
            </w:r>
          </w:p>
        </w:tc>
        <w:tc>
          <w:tcPr>
            <w:tcW w:w="4994" w:type="dxa"/>
            <w:gridSpan w:val="2"/>
          </w:tcPr>
          <w:p w:rsidR="004C2D45" w:rsidRPr="00F62C53" w:rsidRDefault="004C2D45" w:rsidP="0081414A">
            <w:pPr>
              <w:suppressAutoHyphens/>
              <w:spacing w:after="0" w:line="240" w:lineRule="auto"/>
              <w:jc w:val="both"/>
              <w:rPr>
                <w:rFonts w:ascii="Times New Roman" w:eastAsia="Times New Roman" w:hAnsi="Times New Roman" w:cs="Times New Roman"/>
                <w:sz w:val="20"/>
                <w:szCs w:val="20"/>
                <w:lang w:eastAsia="ar-SA"/>
              </w:rPr>
            </w:pPr>
            <w:r w:rsidRPr="00F62C53">
              <w:rPr>
                <w:rFonts w:ascii="Times New Roman" w:eastAsia="Times New Roman" w:hAnsi="Times New Roman" w:cs="Times New Roman"/>
                <w:sz w:val="20"/>
                <w:szCs w:val="20"/>
                <w:lang w:eastAsia="ru-RU"/>
              </w:rPr>
              <w:t>Тренировочные занятия с моделями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ar-SA"/>
              </w:rPr>
              <w:t>Практические работы с моделью.</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Модель, батарейки, дистанция.</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Закрепление навыков</w:t>
            </w:r>
            <w:r w:rsidRPr="00F62C53">
              <w:rPr>
                <w:rFonts w:ascii="Times New Roman" w:eastAsia="Times New Roman" w:hAnsi="Times New Roman" w:cs="Times New Roman"/>
                <w:sz w:val="20"/>
                <w:szCs w:val="20"/>
                <w:lang w:eastAsia="ar-SA"/>
              </w:rPr>
              <w:t xml:space="preserve"> регулировки модели.</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Беседа.</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lang w:eastAsia="ru-RU"/>
              </w:rPr>
            </w:pPr>
            <w:r w:rsidRPr="00F62C53">
              <w:rPr>
                <w:rFonts w:ascii="Times New Roman" w:eastAsia="Times New Roman" w:hAnsi="Times New Roman" w:cs="Times New Roman"/>
                <w:sz w:val="20"/>
                <w:szCs w:val="20"/>
                <w:lang w:eastAsia="ru-RU"/>
              </w:rPr>
              <w:t>практической работы.</w:t>
            </w:r>
          </w:p>
        </w:tc>
      </w:tr>
      <w:tr w:rsidR="004C2D45" w:rsidRPr="004C2D45" w:rsidTr="00BE224A">
        <w:tc>
          <w:tcPr>
            <w:tcW w:w="15734" w:type="dxa"/>
            <w:gridSpan w:val="12"/>
            <w:vAlign w:val="center"/>
          </w:tcPr>
          <w:p w:rsidR="004C2D45" w:rsidRPr="00F62C53" w:rsidRDefault="004C2D45" w:rsidP="0081414A">
            <w:pPr>
              <w:spacing w:after="0" w:line="240" w:lineRule="auto"/>
              <w:jc w:val="both"/>
              <w:rPr>
                <w:rFonts w:ascii="Times New Roman" w:eastAsia="Times New Roman" w:hAnsi="Times New Roman" w:cs="Times New Roman"/>
                <w:b/>
                <w:sz w:val="20"/>
                <w:szCs w:val="20"/>
              </w:rPr>
            </w:pPr>
            <w:r w:rsidRPr="00F62C53">
              <w:rPr>
                <w:rFonts w:ascii="Times New Roman" w:eastAsia="Times New Roman" w:hAnsi="Times New Roman" w:cs="Times New Roman"/>
                <w:b/>
                <w:sz w:val="20"/>
                <w:szCs w:val="20"/>
              </w:rPr>
              <w:t>Раздел 10</w:t>
            </w:r>
          </w:p>
        </w:tc>
      </w:tr>
      <w:tr w:rsidR="004C2D45" w:rsidRPr="004C2D45" w:rsidTr="00BE224A">
        <w:tc>
          <w:tcPr>
            <w:tcW w:w="56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w:t>
            </w:r>
            <w:r w:rsidR="0011056B" w:rsidRPr="00F62C53">
              <w:rPr>
                <w:rFonts w:ascii="Times New Roman" w:eastAsia="Times New Roman" w:hAnsi="Times New Roman" w:cs="Times New Roman"/>
                <w:sz w:val="20"/>
                <w:szCs w:val="20"/>
              </w:rPr>
              <w:t>05</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Соревнова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ния моделей.</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Проведение соревнований моделей класса ЕХ, ЕН, ЕК. Подведение и анализ итогов.</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Соревнование</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Модели класса ЕХ, ЕН и ЕК, акватория.</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Приобретение опыта участия в соревнованиях.</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Беседа.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567" w:type="dxa"/>
            <w:gridSpan w:val="2"/>
          </w:tcPr>
          <w:p w:rsidR="004C2D45" w:rsidRPr="00F62C53" w:rsidRDefault="0011056B"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106</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Соревнова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ния моделей.</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Проведение соревнований моделей класса ЕЛ. Подведение и анализ итогов.</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Соревнование</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Модели класса ЕЛ, акватория.</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Приобретение опыта участия в соревнованиях.</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Беседа.</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Анализ</w:t>
            </w:r>
          </w:p>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практической работы.</w:t>
            </w:r>
          </w:p>
        </w:tc>
      </w:tr>
      <w:tr w:rsidR="004C2D45" w:rsidRPr="004C2D45" w:rsidTr="00BE224A">
        <w:tc>
          <w:tcPr>
            <w:tcW w:w="15734" w:type="dxa"/>
            <w:gridSpan w:val="12"/>
            <w:vAlign w:val="center"/>
          </w:tcPr>
          <w:p w:rsidR="004C2D45" w:rsidRPr="00F62C53" w:rsidRDefault="004C2D45" w:rsidP="0081414A">
            <w:pPr>
              <w:spacing w:after="0" w:line="240" w:lineRule="auto"/>
              <w:jc w:val="both"/>
              <w:rPr>
                <w:rFonts w:ascii="Times New Roman" w:eastAsia="Times New Roman" w:hAnsi="Times New Roman" w:cs="Times New Roman"/>
                <w:b/>
                <w:sz w:val="20"/>
                <w:szCs w:val="20"/>
              </w:rPr>
            </w:pPr>
            <w:r w:rsidRPr="00F62C53">
              <w:rPr>
                <w:rFonts w:ascii="Times New Roman" w:eastAsia="Times New Roman" w:hAnsi="Times New Roman" w:cs="Times New Roman"/>
                <w:b/>
                <w:sz w:val="20"/>
                <w:szCs w:val="20"/>
              </w:rPr>
              <w:t>Раздел 11</w:t>
            </w:r>
          </w:p>
        </w:tc>
      </w:tr>
      <w:tr w:rsidR="004C2D45" w:rsidRPr="004C2D45" w:rsidTr="00BE224A">
        <w:tc>
          <w:tcPr>
            <w:tcW w:w="56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w:t>
            </w:r>
            <w:r w:rsidR="0011056B" w:rsidRPr="00F62C53">
              <w:rPr>
                <w:rFonts w:ascii="Times New Roman" w:eastAsia="Times New Roman" w:hAnsi="Times New Roman" w:cs="Times New Roman"/>
                <w:sz w:val="20"/>
                <w:szCs w:val="20"/>
              </w:rPr>
              <w:t>07</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Экскурсии, выставки и показательные выступления</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Посещение музеев, выставок и показательных выступлений и мастер- классов ведущих судомоделистов Калининградской области.</w:t>
            </w: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Экскурсия.</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Приобретение знаний, расширение кругозора.</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Беседа.</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r>
      <w:tr w:rsidR="004C2D45" w:rsidRPr="004C2D45" w:rsidTr="00BE224A">
        <w:tc>
          <w:tcPr>
            <w:tcW w:w="15734" w:type="dxa"/>
            <w:gridSpan w:val="12"/>
            <w:vAlign w:val="center"/>
          </w:tcPr>
          <w:p w:rsidR="004C2D45" w:rsidRPr="00F62C53" w:rsidRDefault="004C2D45" w:rsidP="0081414A">
            <w:pPr>
              <w:spacing w:after="0" w:line="240" w:lineRule="auto"/>
              <w:jc w:val="both"/>
              <w:rPr>
                <w:rFonts w:ascii="Times New Roman" w:eastAsia="Times New Roman" w:hAnsi="Times New Roman" w:cs="Times New Roman"/>
                <w:b/>
                <w:sz w:val="20"/>
                <w:szCs w:val="20"/>
              </w:rPr>
            </w:pPr>
            <w:r w:rsidRPr="00F62C53">
              <w:rPr>
                <w:rFonts w:ascii="Times New Roman" w:eastAsia="Times New Roman" w:hAnsi="Times New Roman" w:cs="Times New Roman"/>
                <w:b/>
                <w:sz w:val="20"/>
                <w:szCs w:val="20"/>
              </w:rPr>
              <w:t>Раздел 12</w:t>
            </w:r>
          </w:p>
        </w:tc>
      </w:tr>
      <w:tr w:rsidR="004C2D45" w:rsidRPr="004C2D45" w:rsidTr="00BE224A">
        <w:tc>
          <w:tcPr>
            <w:tcW w:w="56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w:t>
            </w:r>
            <w:r w:rsidR="0011056B" w:rsidRPr="00F62C53">
              <w:rPr>
                <w:rFonts w:ascii="Times New Roman" w:eastAsia="Times New Roman" w:hAnsi="Times New Roman" w:cs="Times New Roman"/>
                <w:sz w:val="20"/>
                <w:szCs w:val="20"/>
              </w:rPr>
              <w:t>08</w:t>
            </w:r>
          </w:p>
        </w:tc>
        <w:tc>
          <w:tcPr>
            <w:tcW w:w="251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Заключительное занятие</w:t>
            </w:r>
          </w:p>
        </w:tc>
        <w:tc>
          <w:tcPr>
            <w:tcW w:w="4994"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 xml:space="preserve">Подведение итогов работы судомодельного объединения за год. </w:t>
            </w:r>
          </w:p>
          <w:p w:rsidR="004C2D45" w:rsidRPr="00F62C53" w:rsidRDefault="004C2D45" w:rsidP="0081414A">
            <w:pPr>
              <w:spacing w:after="0" w:line="240" w:lineRule="auto"/>
              <w:jc w:val="both"/>
              <w:rPr>
                <w:rFonts w:ascii="Times New Roman" w:eastAsia="Times New Roman" w:hAnsi="Times New Roman" w:cs="Times New Roman"/>
                <w:sz w:val="20"/>
                <w:szCs w:val="20"/>
              </w:rPr>
            </w:pPr>
          </w:p>
        </w:tc>
        <w:tc>
          <w:tcPr>
            <w:tcW w:w="2127"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Собрание.</w:t>
            </w:r>
          </w:p>
        </w:tc>
        <w:tc>
          <w:tcPr>
            <w:tcW w:w="1701"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Компьютер, фотографии.</w:t>
            </w:r>
          </w:p>
        </w:tc>
        <w:tc>
          <w:tcPr>
            <w:tcW w:w="2268" w:type="dxa"/>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Желание продолжить обучение судомоделизму.</w:t>
            </w:r>
          </w:p>
        </w:tc>
        <w:tc>
          <w:tcPr>
            <w:tcW w:w="1559" w:type="dxa"/>
            <w:gridSpan w:val="2"/>
          </w:tcPr>
          <w:p w:rsidR="004C2D45" w:rsidRPr="00F62C53" w:rsidRDefault="004C2D45"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Собрание</w:t>
            </w:r>
          </w:p>
        </w:tc>
      </w:tr>
      <w:tr w:rsidR="00E026B8" w:rsidRPr="004C2D45" w:rsidTr="00BE224A">
        <w:tc>
          <w:tcPr>
            <w:tcW w:w="8079" w:type="dxa"/>
            <w:gridSpan w:val="5"/>
          </w:tcPr>
          <w:p w:rsidR="00E026B8" w:rsidRPr="00F62C53" w:rsidRDefault="00E026B8"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lang w:eastAsia="ru-RU"/>
              </w:rPr>
              <w:t>Итого</w:t>
            </w:r>
          </w:p>
        </w:tc>
        <w:tc>
          <w:tcPr>
            <w:tcW w:w="2127" w:type="dxa"/>
            <w:gridSpan w:val="2"/>
          </w:tcPr>
          <w:p w:rsidR="00E026B8" w:rsidRPr="00F62C53" w:rsidRDefault="00E026B8" w:rsidP="0081414A">
            <w:pPr>
              <w:spacing w:after="0" w:line="240" w:lineRule="auto"/>
              <w:jc w:val="both"/>
              <w:rPr>
                <w:rFonts w:ascii="Times New Roman" w:eastAsia="Times New Roman" w:hAnsi="Times New Roman" w:cs="Times New Roman"/>
                <w:sz w:val="20"/>
                <w:szCs w:val="20"/>
              </w:rPr>
            </w:pPr>
          </w:p>
        </w:tc>
        <w:tc>
          <w:tcPr>
            <w:tcW w:w="1701" w:type="dxa"/>
            <w:gridSpan w:val="2"/>
          </w:tcPr>
          <w:p w:rsidR="00E026B8" w:rsidRPr="00F62C53" w:rsidRDefault="00E026B8" w:rsidP="0081414A">
            <w:pPr>
              <w:spacing w:after="0" w:line="240" w:lineRule="auto"/>
              <w:jc w:val="both"/>
              <w:rPr>
                <w:rFonts w:ascii="Times New Roman" w:eastAsia="Times New Roman" w:hAnsi="Times New Roman" w:cs="Times New Roman"/>
                <w:sz w:val="20"/>
                <w:szCs w:val="20"/>
              </w:rPr>
            </w:pPr>
          </w:p>
        </w:tc>
        <w:tc>
          <w:tcPr>
            <w:tcW w:w="2268" w:type="dxa"/>
          </w:tcPr>
          <w:p w:rsidR="00E026B8" w:rsidRPr="00F62C53" w:rsidRDefault="00E026B8" w:rsidP="0081414A">
            <w:pPr>
              <w:spacing w:after="0" w:line="240" w:lineRule="auto"/>
              <w:jc w:val="both"/>
              <w:rPr>
                <w:rFonts w:ascii="Times New Roman" w:eastAsia="Times New Roman" w:hAnsi="Times New Roman" w:cs="Times New Roman"/>
                <w:sz w:val="20"/>
                <w:szCs w:val="20"/>
              </w:rPr>
            </w:pPr>
          </w:p>
        </w:tc>
        <w:tc>
          <w:tcPr>
            <w:tcW w:w="1559" w:type="dxa"/>
            <w:gridSpan w:val="2"/>
          </w:tcPr>
          <w:p w:rsidR="00E026B8" w:rsidRPr="00F62C53" w:rsidRDefault="00E026B8" w:rsidP="0081414A">
            <w:pPr>
              <w:spacing w:after="0" w:line="240" w:lineRule="auto"/>
              <w:jc w:val="both"/>
              <w:rPr>
                <w:rFonts w:ascii="Times New Roman" w:eastAsia="Times New Roman" w:hAnsi="Times New Roman" w:cs="Times New Roman"/>
                <w:sz w:val="20"/>
                <w:szCs w:val="20"/>
              </w:rPr>
            </w:pPr>
          </w:p>
        </w:tc>
      </w:tr>
      <w:tr w:rsidR="00E026B8" w:rsidRPr="004C2D45" w:rsidTr="00BE224A">
        <w:tc>
          <w:tcPr>
            <w:tcW w:w="8079" w:type="dxa"/>
            <w:gridSpan w:val="5"/>
          </w:tcPr>
          <w:p w:rsidR="00E026B8" w:rsidRPr="00F62C53" w:rsidRDefault="00E026B8"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lang w:eastAsia="ar-SA"/>
              </w:rPr>
              <w:t>Количество занятий</w:t>
            </w:r>
          </w:p>
        </w:tc>
        <w:tc>
          <w:tcPr>
            <w:tcW w:w="2127" w:type="dxa"/>
            <w:gridSpan w:val="2"/>
          </w:tcPr>
          <w:p w:rsidR="00E026B8" w:rsidRPr="00F62C53" w:rsidRDefault="00E026B8"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108</w:t>
            </w:r>
          </w:p>
        </w:tc>
        <w:tc>
          <w:tcPr>
            <w:tcW w:w="1701" w:type="dxa"/>
            <w:gridSpan w:val="2"/>
          </w:tcPr>
          <w:p w:rsidR="00E026B8" w:rsidRPr="00F62C53" w:rsidRDefault="00E026B8" w:rsidP="0081414A">
            <w:pPr>
              <w:spacing w:after="0" w:line="240" w:lineRule="auto"/>
              <w:jc w:val="both"/>
              <w:rPr>
                <w:rFonts w:ascii="Times New Roman" w:eastAsia="Times New Roman" w:hAnsi="Times New Roman" w:cs="Times New Roman"/>
                <w:sz w:val="20"/>
                <w:szCs w:val="20"/>
              </w:rPr>
            </w:pPr>
          </w:p>
        </w:tc>
        <w:tc>
          <w:tcPr>
            <w:tcW w:w="2268" w:type="dxa"/>
          </w:tcPr>
          <w:p w:rsidR="00E026B8" w:rsidRPr="00F62C53" w:rsidRDefault="00E026B8" w:rsidP="0081414A">
            <w:pPr>
              <w:spacing w:after="0" w:line="240" w:lineRule="auto"/>
              <w:jc w:val="both"/>
              <w:rPr>
                <w:rFonts w:ascii="Times New Roman" w:eastAsia="Times New Roman" w:hAnsi="Times New Roman" w:cs="Times New Roman"/>
                <w:sz w:val="20"/>
                <w:szCs w:val="20"/>
              </w:rPr>
            </w:pPr>
          </w:p>
        </w:tc>
        <w:tc>
          <w:tcPr>
            <w:tcW w:w="1559" w:type="dxa"/>
            <w:gridSpan w:val="2"/>
          </w:tcPr>
          <w:p w:rsidR="00E026B8" w:rsidRPr="00F62C53" w:rsidRDefault="00E026B8" w:rsidP="0081414A">
            <w:pPr>
              <w:spacing w:after="0" w:line="240" w:lineRule="auto"/>
              <w:jc w:val="both"/>
              <w:rPr>
                <w:rFonts w:ascii="Times New Roman" w:eastAsia="Times New Roman" w:hAnsi="Times New Roman" w:cs="Times New Roman"/>
                <w:sz w:val="20"/>
                <w:szCs w:val="20"/>
              </w:rPr>
            </w:pPr>
          </w:p>
        </w:tc>
      </w:tr>
      <w:tr w:rsidR="00E026B8" w:rsidRPr="004C2D45" w:rsidTr="00BE224A">
        <w:tc>
          <w:tcPr>
            <w:tcW w:w="8079" w:type="dxa"/>
            <w:gridSpan w:val="5"/>
          </w:tcPr>
          <w:p w:rsidR="00E026B8" w:rsidRPr="00F62C53" w:rsidRDefault="00E026B8"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lang w:eastAsia="ar-SA"/>
              </w:rPr>
              <w:t>Количество аудиторных часов в год</w:t>
            </w:r>
          </w:p>
        </w:tc>
        <w:tc>
          <w:tcPr>
            <w:tcW w:w="2127" w:type="dxa"/>
            <w:gridSpan w:val="2"/>
          </w:tcPr>
          <w:p w:rsidR="00E026B8" w:rsidRPr="00F62C53" w:rsidRDefault="00E026B8"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216</w:t>
            </w:r>
          </w:p>
        </w:tc>
        <w:tc>
          <w:tcPr>
            <w:tcW w:w="1701" w:type="dxa"/>
            <w:gridSpan w:val="2"/>
          </w:tcPr>
          <w:p w:rsidR="00E026B8" w:rsidRPr="00F62C53" w:rsidRDefault="00E026B8" w:rsidP="0081414A">
            <w:pPr>
              <w:spacing w:after="0" w:line="240" w:lineRule="auto"/>
              <w:jc w:val="both"/>
              <w:rPr>
                <w:rFonts w:ascii="Times New Roman" w:eastAsia="Times New Roman" w:hAnsi="Times New Roman" w:cs="Times New Roman"/>
                <w:sz w:val="20"/>
                <w:szCs w:val="20"/>
              </w:rPr>
            </w:pPr>
          </w:p>
        </w:tc>
        <w:tc>
          <w:tcPr>
            <w:tcW w:w="2268" w:type="dxa"/>
          </w:tcPr>
          <w:p w:rsidR="00E026B8" w:rsidRPr="00F62C53" w:rsidRDefault="00E026B8" w:rsidP="0081414A">
            <w:pPr>
              <w:spacing w:after="0" w:line="240" w:lineRule="auto"/>
              <w:jc w:val="both"/>
              <w:rPr>
                <w:rFonts w:ascii="Times New Roman" w:eastAsia="Times New Roman" w:hAnsi="Times New Roman" w:cs="Times New Roman"/>
                <w:sz w:val="20"/>
                <w:szCs w:val="20"/>
              </w:rPr>
            </w:pPr>
          </w:p>
        </w:tc>
        <w:tc>
          <w:tcPr>
            <w:tcW w:w="1559" w:type="dxa"/>
            <w:gridSpan w:val="2"/>
          </w:tcPr>
          <w:p w:rsidR="00E026B8" w:rsidRPr="00F62C53" w:rsidRDefault="00E026B8" w:rsidP="0081414A">
            <w:pPr>
              <w:spacing w:after="0" w:line="240" w:lineRule="auto"/>
              <w:jc w:val="both"/>
              <w:rPr>
                <w:rFonts w:ascii="Times New Roman" w:eastAsia="Times New Roman" w:hAnsi="Times New Roman" w:cs="Times New Roman"/>
                <w:sz w:val="20"/>
                <w:szCs w:val="20"/>
              </w:rPr>
            </w:pPr>
          </w:p>
        </w:tc>
      </w:tr>
      <w:tr w:rsidR="00E026B8" w:rsidRPr="004C2D45" w:rsidTr="00BE224A">
        <w:tc>
          <w:tcPr>
            <w:tcW w:w="8079" w:type="dxa"/>
            <w:gridSpan w:val="5"/>
          </w:tcPr>
          <w:p w:rsidR="00E026B8" w:rsidRPr="00F62C53" w:rsidRDefault="00E026B8"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lang w:eastAsia="ar-SA"/>
              </w:rPr>
              <w:t>Итого за учебный год</w:t>
            </w:r>
          </w:p>
        </w:tc>
        <w:tc>
          <w:tcPr>
            <w:tcW w:w="2127" w:type="dxa"/>
            <w:gridSpan w:val="2"/>
          </w:tcPr>
          <w:p w:rsidR="00E026B8" w:rsidRPr="00F62C53" w:rsidRDefault="00E026B8" w:rsidP="0081414A">
            <w:pPr>
              <w:spacing w:after="0" w:line="240" w:lineRule="auto"/>
              <w:jc w:val="both"/>
              <w:rPr>
                <w:rFonts w:ascii="Times New Roman" w:eastAsia="Times New Roman" w:hAnsi="Times New Roman" w:cs="Times New Roman"/>
                <w:sz w:val="20"/>
                <w:szCs w:val="20"/>
              </w:rPr>
            </w:pPr>
            <w:r w:rsidRPr="00F62C53">
              <w:rPr>
                <w:rFonts w:ascii="Times New Roman" w:eastAsia="Times New Roman" w:hAnsi="Times New Roman" w:cs="Times New Roman"/>
                <w:sz w:val="20"/>
                <w:szCs w:val="20"/>
              </w:rPr>
              <w:t>216</w:t>
            </w:r>
          </w:p>
        </w:tc>
        <w:tc>
          <w:tcPr>
            <w:tcW w:w="1701" w:type="dxa"/>
            <w:gridSpan w:val="2"/>
          </w:tcPr>
          <w:p w:rsidR="00E026B8" w:rsidRPr="00F62C53" w:rsidRDefault="00E026B8" w:rsidP="0081414A">
            <w:pPr>
              <w:spacing w:after="0" w:line="240" w:lineRule="auto"/>
              <w:jc w:val="both"/>
              <w:rPr>
                <w:rFonts w:ascii="Times New Roman" w:eastAsia="Times New Roman" w:hAnsi="Times New Roman" w:cs="Times New Roman"/>
                <w:sz w:val="20"/>
                <w:szCs w:val="20"/>
              </w:rPr>
            </w:pPr>
          </w:p>
        </w:tc>
        <w:tc>
          <w:tcPr>
            <w:tcW w:w="2268" w:type="dxa"/>
          </w:tcPr>
          <w:p w:rsidR="00E026B8" w:rsidRPr="00F62C53" w:rsidRDefault="00E026B8" w:rsidP="0081414A">
            <w:pPr>
              <w:spacing w:after="0" w:line="240" w:lineRule="auto"/>
              <w:jc w:val="both"/>
              <w:rPr>
                <w:rFonts w:ascii="Times New Roman" w:eastAsia="Times New Roman" w:hAnsi="Times New Roman" w:cs="Times New Roman"/>
                <w:sz w:val="20"/>
                <w:szCs w:val="20"/>
              </w:rPr>
            </w:pPr>
          </w:p>
        </w:tc>
        <w:tc>
          <w:tcPr>
            <w:tcW w:w="1559" w:type="dxa"/>
            <w:gridSpan w:val="2"/>
          </w:tcPr>
          <w:p w:rsidR="00E026B8" w:rsidRPr="00F62C53" w:rsidRDefault="00E026B8" w:rsidP="0081414A">
            <w:pPr>
              <w:spacing w:after="0" w:line="240" w:lineRule="auto"/>
              <w:jc w:val="both"/>
              <w:rPr>
                <w:rFonts w:ascii="Times New Roman" w:eastAsia="Times New Roman" w:hAnsi="Times New Roman" w:cs="Times New Roman"/>
                <w:sz w:val="20"/>
                <w:szCs w:val="20"/>
              </w:rPr>
            </w:pPr>
          </w:p>
        </w:tc>
      </w:tr>
    </w:tbl>
    <w:p w:rsidR="006779A2" w:rsidRPr="006779A2" w:rsidRDefault="006779A2" w:rsidP="0081414A">
      <w:pPr>
        <w:spacing w:after="160" w:line="259" w:lineRule="auto"/>
        <w:jc w:val="both"/>
        <w:rPr>
          <w:sz w:val="22"/>
        </w:rPr>
        <w:sectPr w:rsidR="006779A2" w:rsidRPr="006779A2" w:rsidSect="00BE224A">
          <w:pgSz w:w="16838" w:h="11906" w:orient="landscape"/>
          <w:pgMar w:top="284" w:right="1134" w:bottom="1701" w:left="1134" w:header="708" w:footer="708" w:gutter="0"/>
          <w:cols w:space="708"/>
          <w:docGrid w:linePitch="360"/>
        </w:sectPr>
      </w:pPr>
    </w:p>
    <w:p w:rsidR="006779A2" w:rsidRPr="006779A2" w:rsidRDefault="006779A2" w:rsidP="00327672">
      <w:pPr>
        <w:spacing w:after="0" w:line="240" w:lineRule="auto"/>
        <w:ind w:firstLine="709"/>
        <w:jc w:val="center"/>
        <w:rPr>
          <w:rFonts w:ascii="Times New Roman" w:eastAsia="Calibri" w:hAnsi="Times New Roman" w:cs="Times New Roman"/>
          <w:b/>
          <w:color w:val="000000"/>
          <w:sz w:val="24"/>
          <w:szCs w:val="24"/>
        </w:rPr>
      </w:pPr>
      <w:r w:rsidRPr="006779A2">
        <w:rPr>
          <w:rFonts w:ascii="Times New Roman" w:eastAsia="Calibri" w:hAnsi="Times New Roman" w:cs="Times New Roman"/>
          <w:b/>
          <w:color w:val="000000"/>
          <w:sz w:val="24"/>
          <w:szCs w:val="24"/>
        </w:rPr>
        <w:t>Календарный учебный график</w:t>
      </w:r>
    </w:p>
    <w:p w:rsidR="006779A2" w:rsidRPr="006779A2" w:rsidRDefault="006779A2" w:rsidP="00327672">
      <w:pPr>
        <w:spacing w:after="0" w:line="240" w:lineRule="auto"/>
        <w:ind w:firstLine="709"/>
        <w:jc w:val="center"/>
        <w:rPr>
          <w:rFonts w:ascii="Times New Roman" w:eastAsia="Calibri" w:hAnsi="Times New Roman" w:cs="Times New Roman"/>
          <w:b/>
          <w:color w:val="000000"/>
          <w:sz w:val="24"/>
          <w:szCs w:val="24"/>
        </w:rPr>
      </w:pPr>
      <w:r w:rsidRPr="006779A2">
        <w:rPr>
          <w:rFonts w:ascii="Times New Roman" w:eastAsia="Calibri" w:hAnsi="Times New Roman" w:cs="Times New Roman"/>
          <w:b/>
          <w:color w:val="000000"/>
          <w:sz w:val="24"/>
          <w:szCs w:val="24"/>
        </w:rPr>
        <w:t>дополнительной  общеобразовательной общеразвивающей программы</w:t>
      </w:r>
    </w:p>
    <w:p w:rsidR="006779A2" w:rsidRPr="006779A2" w:rsidRDefault="006779A2" w:rsidP="00327672">
      <w:pPr>
        <w:spacing w:after="0" w:line="240" w:lineRule="auto"/>
        <w:ind w:firstLine="709"/>
        <w:jc w:val="center"/>
        <w:rPr>
          <w:rFonts w:ascii="Times New Roman" w:eastAsia="Calibri" w:hAnsi="Times New Roman" w:cs="Times New Roman"/>
          <w:b/>
          <w:color w:val="000000"/>
          <w:sz w:val="24"/>
          <w:szCs w:val="24"/>
        </w:rPr>
      </w:pPr>
      <w:r w:rsidRPr="006779A2">
        <w:rPr>
          <w:rFonts w:ascii="Times New Roman" w:eastAsia="Calibri" w:hAnsi="Times New Roman" w:cs="Times New Roman"/>
          <w:b/>
          <w:color w:val="000000"/>
          <w:sz w:val="24"/>
          <w:szCs w:val="24"/>
        </w:rPr>
        <w:t>технической направленности «</w:t>
      </w:r>
      <w:r w:rsidRPr="006779A2">
        <w:rPr>
          <w:rFonts w:ascii="Times New Roman" w:eastAsia="Calibri" w:hAnsi="Times New Roman" w:cs="Times New Roman"/>
          <w:b/>
          <w:sz w:val="24"/>
          <w:szCs w:val="24"/>
        </w:rPr>
        <w:t>Судомоделирование</w:t>
      </w:r>
      <w:r w:rsidR="004933E6">
        <w:rPr>
          <w:rFonts w:ascii="Times New Roman" w:eastAsia="Calibri" w:hAnsi="Times New Roman" w:cs="Times New Roman"/>
          <w:b/>
          <w:color w:val="000000"/>
          <w:sz w:val="24"/>
          <w:szCs w:val="24"/>
        </w:rPr>
        <w:t>» на 202</w:t>
      </w:r>
      <w:r w:rsidR="0066743D">
        <w:rPr>
          <w:rFonts w:ascii="Times New Roman" w:eastAsia="Calibri" w:hAnsi="Times New Roman" w:cs="Times New Roman"/>
          <w:b/>
          <w:color w:val="000000"/>
          <w:sz w:val="24"/>
          <w:szCs w:val="24"/>
        </w:rPr>
        <w:t>2</w:t>
      </w:r>
      <w:r w:rsidR="004933E6">
        <w:rPr>
          <w:rFonts w:ascii="Times New Roman" w:eastAsia="Calibri" w:hAnsi="Times New Roman" w:cs="Times New Roman"/>
          <w:b/>
          <w:color w:val="000000"/>
          <w:sz w:val="24"/>
          <w:szCs w:val="24"/>
        </w:rPr>
        <w:t>-202</w:t>
      </w:r>
      <w:r w:rsidR="0066743D">
        <w:rPr>
          <w:rFonts w:ascii="Times New Roman" w:eastAsia="Calibri" w:hAnsi="Times New Roman" w:cs="Times New Roman"/>
          <w:b/>
          <w:color w:val="000000"/>
          <w:sz w:val="24"/>
          <w:szCs w:val="24"/>
        </w:rPr>
        <w:t>3</w:t>
      </w:r>
      <w:r w:rsidRPr="006779A2">
        <w:rPr>
          <w:rFonts w:ascii="Times New Roman" w:eastAsia="Calibri" w:hAnsi="Times New Roman" w:cs="Times New Roman"/>
          <w:b/>
          <w:color w:val="000000"/>
          <w:sz w:val="24"/>
          <w:szCs w:val="24"/>
        </w:rPr>
        <w:t xml:space="preserve"> учебный год</w:t>
      </w:r>
    </w:p>
    <w:p w:rsidR="006779A2" w:rsidRPr="006779A2" w:rsidRDefault="006779A2" w:rsidP="00327672">
      <w:pPr>
        <w:spacing w:after="0" w:line="240" w:lineRule="auto"/>
        <w:ind w:firstLine="709"/>
        <w:jc w:val="both"/>
        <w:rPr>
          <w:rFonts w:ascii="Times New Roman" w:eastAsia="Calibri" w:hAnsi="Times New Roman" w:cs="Times New Roman"/>
          <w:b/>
          <w:color w:val="000000"/>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74"/>
        <w:gridCol w:w="6231"/>
      </w:tblGrid>
      <w:tr w:rsidR="006779A2" w:rsidRPr="006779A2" w:rsidTr="0066743D">
        <w:trPr>
          <w:trHeight w:val="1374"/>
        </w:trPr>
        <w:tc>
          <w:tcPr>
            <w:tcW w:w="1276"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w:t>
            </w:r>
          </w:p>
        </w:tc>
        <w:tc>
          <w:tcPr>
            <w:tcW w:w="2274"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Режим деятельности</w:t>
            </w:r>
          </w:p>
        </w:tc>
        <w:tc>
          <w:tcPr>
            <w:tcW w:w="6231"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Calibri" w:hAnsi="Times New Roman" w:cs="Times New Roman"/>
                <w:color w:val="000000"/>
                <w:sz w:val="20"/>
                <w:szCs w:val="20"/>
              </w:rPr>
            </w:pPr>
            <w:r w:rsidRPr="00F62C53">
              <w:rPr>
                <w:rFonts w:ascii="Times New Roman" w:eastAsia="Calibri" w:hAnsi="Times New Roman" w:cs="Times New Roman"/>
                <w:color w:val="000000"/>
                <w:sz w:val="20"/>
                <w:szCs w:val="20"/>
              </w:rPr>
              <w:t>Дополнительная  общеобразовательная общеразвивающая программа</w:t>
            </w:r>
          </w:p>
          <w:p w:rsidR="006779A2" w:rsidRPr="00F62C53" w:rsidRDefault="00EC1C9D" w:rsidP="00327672">
            <w:pPr>
              <w:spacing w:after="0" w:line="240" w:lineRule="auto"/>
              <w:ind w:firstLine="709"/>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технической</w:t>
            </w:r>
            <w:r w:rsidR="006779A2" w:rsidRPr="00F62C53">
              <w:rPr>
                <w:rFonts w:ascii="Times New Roman" w:eastAsia="Calibri" w:hAnsi="Times New Roman" w:cs="Times New Roman"/>
                <w:color w:val="000000"/>
                <w:sz w:val="20"/>
                <w:szCs w:val="20"/>
              </w:rPr>
              <w:t xml:space="preserve"> направленности</w:t>
            </w:r>
          </w:p>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Calibri" w:hAnsi="Times New Roman" w:cs="Times New Roman"/>
                <w:color w:val="000000"/>
                <w:sz w:val="20"/>
                <w:szCs w:val="20"/>
              </w:rPr>
              <w:t>«Судомоделирование»</w:t>
            </w:r>
          </w:p>
        </w:tc>
      </w:tr>
      <w:tr w:rsidR="006779A2" w:rsidRPr="006779A2" w:rsidTr="0066743D">
        <w:trPr>
          <w:trHeight w:val="327"/>
        </w:trPr>
        <w:tc>
          <w:tcPr>
            <w:tcW w:w="1276"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1</w:t>
            </w:r>
          </w:p>
        </w:tc>
        <w:tc>
          <w:tcPr>
            <w:tcW w:w="2274" w:type="dxa"/>
            <w:tcBorders>
              <w:top w:val="single" w:sz="4" w:space="0" w:color="auto"/>
              <w:left w:val="single" w:sz="4" w:space="0" w:color="auto"/>
              <w:bottom w:val="single" w:sz="4" w:space="0" w:color="auto"/>
              <w:right w:val="single" w:sz="4" w:space="0" w:color="auto"/>
            </w:tcBorders>
            <w:hideMark/>
          </w:tcPr>
          <w:p w:rsidR="006779A2" w:rsidRPr="00F62C53" w:rsidRDefault="006779A2" w:rsidP="0066743D">
            <w:pPr>
              <w:spacing w:after="0" w:line="240" w:lineRule="auto"/>
              <w:ind w:firstLine="34"/>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Начало учебного года</w:t>
            </w:r>
          </w:p>
        </w:tc>
        <w:tc>
          <w:tcPr>
            <w:tcW w:w="6231" w:type="dxa"/>
            <w:tcBorders>
              <w:top w:val="single" w:sz="4" w:space="0" w:color="auto"/>
              <w:left w:val="single" w:sz="4" w:space="0" w:color="auto"/>
              <w:bottom w:val="single" w:sz="4" w:space="0" w:color="auto"/>
              <w:right w:val="single" w:sz="4" w:space="0" w:color="auto"/>
            </w:tcBorders>
            <w:hideMark/>
          </w:tcPr>
          <w:p w:rsidR="006779A2" w:rsidRPr="00F62C53" w:rsidRDefault="004933E6" w:rsidP="0066743D">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с 01.09.202</w:t>
            </w:r>
            <w:r w:rsidR="0066743D">
              <w:rPr>
                <w:rFonts w:ascii="Times New Roman" w:eastAsia="Times New Roman" w:hAnsi="Times New Roman" w:cs="Times New Roman"/>
                <w:color w:val="000000"/>
                <w:sz w:val="20"/>
                <w:szCs w:val="20"/>
                <w:lang w:eastAsia="ru-RU"/>
              </w:rPr>
              <w:t>2</w:t>
            </w:r>
            <w:r w:rsidR="006779A2" w:rsidRPr="00F62C53">
              <w:rPr>
                <w:rFonts w:ascii="Times New Roman" w:eastAsia="Times New Roman" w:hAnsi="Times New Roman" w:cs="Times New Roman"/>
                <w:color w:val="000000"/>
                <w:sz w:val="20"/>
                <w:szCs w:val="20"/>
                <w:lang w:eastAsia="ru-RU"/>
              </w:rPr>
              <w:t>года</w:t>
            </w:r>
          </w:p>
        </w:tc>
      </w:tr>
      <w:tr w:rsidR="006779A2" w:rsidRPr="006779A2" w:rsidTr="0066743D">
        <w:trPr>
          <w:trHeight w:val="312"/>
        </w:trPr>
        <w:tc>
          <w:tcPr>
            <w:tcW w:w="1276"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2</w:t>
            </w:r>
          </w:p>
        </w:tc>
        <w:tc>
          <w:tcPr>
            <w:tcW w:w="2274" w:type="dxa"/>
            <w:tcBorders>
              <w:top w:val="single" w:sz="4" w:space="0" w:color="auto"/>
              <w:left w:val="single" w:sz="4" w:space="0" w:color="auto"/>
              <w:bottom w:val="single" w:sz="4" w:space="0" w:color="auto"/>
              <w:right w:val="single" w:sz="4" w:space="0" w:color="auto"/>
            </w:tcBorders>
            <w:hideMark/>
          </w:tcPr>
          <w:p w:rsidR="006779A2" w:rsidRPr="00F62C53" w:rsidRDefault="006779A2" w:rsidP="0066743D">
            <w:pPr>
              <w:spacing w:after="0" w:line="240" w:lineRule="auto"/>
              <w:ind w:firstLine="34"/>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Продолжительность учебного периода</w:t>
            </w:r>
          </w:p>
        </w:tc>
        <w:tc>
          <w:tcPr>
            <w:tcW w:w="6231"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36 учебных недель</w:t>
            </w:r>
          </w:p>
        </w:tc>
      </w:tr>
      <w:tr w:rsidR="006779A2" w:rsidRPr="006779A2" w:rsidTr="0066743D">
        <w:trPr>
          <w:trHeight w:val="312"/>
        </w:trPr>
        <w:tc>
          <w:tcPr>
            <w:tcW w:w="1276"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3</w:t>
            </w:r>
          </w:p>
        </w:tc>
        <w:tc>
          <w:tcPr>
            <w:tcW w:w="2274" w:type="dxa"/>
            <w:tcBorders>
              <w:top w:val="single" w:sz="4" w:space="0" w:color="auto"/>
              <w:left w:val="single" w:sz="4" w:space="0" w:color="auto"/>
              <w:bottom w:val="single" w:sz="4" w:space="0" w:color="auto"/>
              <w:right w:val="single" w:sz="4" w:space="0" w:color="auto"/>
            </w:tcBorders>
            <w:hideMark/>
          </w:tcPr>
          <w:p w:rsidR="006779A2" w:rsidRPr="00F62C53" w:rsidRDefault="006779A2" w:rsidP="0066743D">
            <w:pPr>
              <w:spacing w:after="0" w:line="240" w:lineRule="auto"/>
              <w:ind w:firstLine="34"/>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Продолжительность учебной недели</w:t>
            </w:r>
          </w:p>
        </w:tc>
        <w:tc>
          <w:tcPr>
            <w:tcW w:w="6231"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 xml:space="preserve"> 6 дней</w:t>
            </w:r>
          </w:p>
        </w:tc>
      </w:tr>
      <w:tr w:rsidR="006779A2" w:rsidRPr="006779A2" w:rsidTr="0066743D">
        <w:trPr>
          <w:trHeight w:val="312"/>
        </w:trPr>
        <w:tc>
          <w:tcPr>
            <w:tcW w:w="1276"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4</w:t>
            </w:r>
          </w:p>
        </w:tc>
        <w:tc>
          <w:tcPr>
            <w:tcW w:w="2274" w:type="dxa"/>
            <w:tcBorders>
              <w:top w:val="single" w:sz="4" w:space="0" w:color="auto"/>
              <w:left w:val="single" w:sz="4" w:space="0" w:color="auto"/>
              <w:bottom w:val="single" w:sz="4" w:space="0" w:color="auto"/>
              <w:right w:val="single" w:sz="4" w:space="0" w:color="auto"/>
            </w:tcBorders>
            <w:hideMark/>
          </w:tcPr>
          <w:p w:rsidR="006779A2" w:rsidRPr="00F62C53" w:rsidRDefault="006779A2" w:rsidP="0066743D">
            <w:pPr>
              <w:spacing w:after="0" w:line="240" w:lineRule="auto"/>
              <w:ind w:firstLine="34"/>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Периодичность учебных занятий</w:t>
            </w:r>
          </w:p>
        </w:tc>
        <w:tc>
          <w:tcPr>
            <w:tcW w:w="6231"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sz w:val="20"/>
                <w:szCs w:val="20"/>
                <w:lang w:eastAsia="ru-RU"/>
              </w:rPr>
              <w:t xml:space="preserve">3 раза в неделю </w:t>
            </w:r>
          </w:p>
        </w:tc>
      </w:tr>
      <w:tr w:rsidR="006779A2" w:rsidRPr="006779A2" w:rsidTr="0066743D">
        <w:trPr>
          <w:trHeight w:val="312"/>
        </w:trPr>
        <w:tc>
          <w:tcPr>
            <w:tcW w:w="1276"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5</w:t>
            </w:r>
          </w:p>
        </w:tc>
        <w:tc>
          <w:tcPr>
            <w:tcW w:w="2274" w:type="dxa"/>
            <w:tcBorders>
              <w:top w:val="single" w:sz="4" w:space="0" w:color="auto"/>
              <w:left w:val="single" w:sz="4" w:space="0" w:color="auto"/>
              <w:bottom w:val="single" w:sz="4" w:space="0" w:color="auto"/>
              <w:right w:val="single" w:sz="4" w:space="0" w:color="auto"/>
            </w:tcBorders>
            <w:hideMark/>
          </w:tcPr>
          <w:p w:rsidR="006779A2" w:rsidRPr="00F62C53" w:rsidRDefault="006779A2" w:rsidP="0066743D">
            <w:pPr>
              <w:spacing w:after="0" w:line="240" w:lineRule="auto"/>
              <w:ind w:firstLine="34"/>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Продолжительность учебных занятий</w:t>
            </w:r>
          </w:p>
        </w:tc>
        <w:tc>
          <w:tcPr>
            <w:tcW w:w="6231"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Продолжительность учебного часа 45 минут</w:t>
            </w:r>
          </w:p>
        </w:tc>
      </w:tr>
      <w:tr w:rsidR="006779A2" w:rsidRPr="006779A2" w:rsidTr="0066743D">
        <w:trPr>
          <w:trHeight w:val="312"/>
        </w:trPr>
        <w:tc>
          <w:tcPr>
            <w:tcW w:w="1276"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6</w:t>
            </w:r>
          </w:p>
        </w:tc>
        <w:tc>
          <w:tcPr>
            <w:tcW w:w="2274" w:type="dxa"/>
            <w:tcBorders>
              <w:top w:val="single" w:sz="4" w:space="0" w:color="auto"/>
              <w:left w:val="single" w:sz="4" w:space="0" w:color="auto"/>
              <w:bottom w:val="single" w:sz="4" w:space="0" w:color="auto"/>
              <w:right w:val="single" w:sz="4" w:space="0" w:color="auto"/>
            </w:tcBorders>
            <w:hideMark/>
          </w:tcPr>
          <w:p w:rsidR="006779A2" w:rsidRPr="00F62C53" w:rsidRDefault="006779A2" w:rsidP="0066743D">
            <w:pPr>
              <w:spacing w:after="0" w:line="240" w:lineRule="auto"/>
              <w:ind w:firstLine="34"/>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Время проведения учебных занятий</w:t>
            </w:r>
          </w:p>
        </w:tc>
        <w:tc>
          <w:tcPr>
            <w:tcW w:w="6231"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Начало не ранее чем через 1 час после учебных занятий, окончание не позднее 19.00</w:t>
            </w:r>
          </w:p>
        </w:tc>
      </w:tr>
      <w:tr w:rsidR="006779A2" w:rsidRPr="006779A2" w:rsidTr="0066743D">
        <w:trPr>
          <w:trHeight w:val="312"/>
        </w:trPr>
        <w:tc>
          <w:tcPr>
            <w:tcW w:w="1276"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7</w:t>
            </w:r>
          </w:p>
        </w:tc>
        <w:tc>
          <w:tcPr>
            <w:tcW w:w="2274" w:type="dxa"/>
            <w:tcBorders>
              <w:top w:val="single" w:sz="4" w:space="0" w:color="auto"/>
              <w:left w:val="single" w:sz="4" w:space="0" w:color="auto"/>
              <w:bottom w:val="single" w:sz="4" w:space="0" w:color="auto"/>
              <w:right w:val="single" w:sz="4" w:space="0" w:color="auto"/>
            </w:tcBorders>
            <w:hideMark/>
          </w:tcPr>
          <w:p w:rsidR="006779A2" w:rsidRPr="00F62C53" w:rsidRDefault="006779A2" w:rsidP="0066743D">
            <w:pPr>
              <w:spacing w:after="0" w:line="240" w:lineRule="auto"/>
              <w:ind w:firstLine="34"/>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Продолжительность перемен</w:t>
            </w:r>
          </w:p>
        </w:tc>
        <w:tc>
          <w:tcPr>
            <w:tcW w:w="6231"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10-15 минут</w:t>
            </w:r>
          </w:p>
        </w:tc>
      </w:tr>
      <w:tr w:rsidR="006779A2" w:rsidRPr="006779A2" w:rsidTr="0066743D">
        <w:trPr>
          <w:trHeight w:val="312"/>
        </w:trPr>
        <w:tc>
          <w:tcPr>
            <w:tcW w:w="1276"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8</w:t>
            </w:r>
          </w:p>
        </w:tc>
        <w:tc>
          <w:tcPr>
            <w:tcW w:w="2274" w:type="dxa"/>
            <w:tcBorders>
              <w:top w:val="single" w:sz="4" w:space="0" w:color="auto"/>
              <w:left w:val="single" w:sz="4" w:space="0" w:color="auto"/>
              <w:bottom w:val="single" w:sz="4" w:space="0" w:color="auto"/>
              <w:right w:val="single" w:sz="4" w:space="0" w:color="auto"/>
            </w:tcBorders>
            <w:hideMark/>
          </w:tcPr>
          <w:p w:rsidR="006779A2" w:rsidRPr="00F62C53" w:rsidRDefault="006779A2" w:rsidP="0066743D">
            <w:pPr>
              <w:spacing w:after="0" w:line="240" w:lineRule="auto"/>
              <w:ind w:firstLine="34"/>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Окончание учебного года</w:t>
            </w:r>
          </w:p>
        </w:tc>
        <w:tc>
          <w:tcPr>
            <w:tcW w:w="6231" w:type="dxa"/>
            <w:tcBorders>
              <w:top w:val="single" w:sz="4" w:space="0" w:color="auto"/>
              <w:left w:val="single" w:sz="4" w:space="0" w:color="auto"/>
              <w:bottom w:val="single" w:sz="4" w:space="0" w:color="auto"/>
              <w:right w:val="single" w:sz="4" w:space="0" w:color="auto"/>
            </w:tcBorders>
            <w:hideMark/>
          </w:tcPr>
          <w:p w:rsidR="006779A2" w:rsidRPr="00F62C53" w:rsidRDefault="004933E6" w:rsidP="0066743D">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31.05.202</w:t>
            </w:r>
            <w:r w:rsidR="0066743D">
              <w:rPr>
                <w:rFonts w:ascii="Times New Roman" w:eastAsia="Times New Roman" w:hAnsi="Times New Roman" w:cs="Times New Roman"/>
                <w:color w:val="000000"/>
                <w:sz w:val="20"/>
                <w:szCs w:val="20"/>
                <w:lang w:eastAsia="ru-RU"/>
              </w:rPr>
              <w:t>3</w:t>
            </w:r>
            <w:r w:rsidR="006779A2" w:rsidRPr="00F62C53">
              <w:rPr>
                <w:rFonts w:ascii="Times New Roman" w:eastAsia="Times New Roman" w:hAnsi="Times New Roman" w:cs="Times New Roman"/>
                <w:color w:val="000000"/>
                <w:sz w:val="20"/>
                <w:szCs w:val="20"/>
                <w:lang w:eastAsia="ru-RU"/>
              </w:rPr>
              <w:t xml:space="preserve"> года</w:t>
            </w:r>
          </w:p>
        </w:tc>
      </w:tr>
      <w:tr w:rsidR="006779A2" w:rsidRPr="006779A2" w:rsidTr="0066743D">
        <w:trPr>
          <w:trHeight w:val="312"/>
        </w:trPr>
        <w:tc>
          <w:tcPr>
            <w:tcW w:w="1276"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9</w:t>
            </w:r>
          </w:p>
        </w:tc>
        <w:tc>
          <w:tcPr>
            <w:tcW w:w="2274" w:type="dxa"/>
            <w:tcBorders>
              <w:top w:val="single" w:sz="4" w:space="0" w:color="auto"/>
              <w:left w:val="single" w:sz="4" w:space="0" w:color="auto"/>
              <w:bottom w:val="single" w:sz="4" w:space="0" w:color="auto"/>
              <w:right w:val="single" w:sz="4" w:space="0" w:color="auto"/>
            </w:tcBorders>
            <w:hideMark/>
          </w:tcPr>
          <w:p w:rsidR="006779A2" w:rsidRPr="00F62C53" w:rsidRDefault="006779A2" w:rsidP="0066743D">
            <w:pPr>
              <w:spacing w:after="0" w:line="240" w:lineRule="auto"/>
              <w:ind w:firstLine="34"/>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Летние каникулы</w:t>
            </w:r>
          </w:p>
        </w:tc>
        <w:tc>
          <w:tcPr>
            <w:tcW w:w="6231"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 xml:space="preserve"> Июнь, июль, август</w:t>
            </w:r>
          </w:p>
        </w:tc>
      </w:tr>
      <w:tr w:rsidR="006779A2" w:rsidRPr="006779A2" w:rsidTr="0066743D">
        <w:trPr>
          <w:trHeight w:val="312"/>
        </w:trPr>
        <w:tc>
          <w:tcPr>
            <w:tcW w:w="1276"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10</w:t>
            </w:r>
          </w:p>
        </w:tc>
        <w:tc>
          <w:tcPr>
            <w:tcW w:w="2274" w:type="dxa"/>
            <w:tcBorders>
              <w:top w:val="single" w:sz="4" w:space="0" w:color="auto"/>
              <w:left w:val="single" w:sz="4" w:space="0" w:color="auto"/>
              <w:bottom w:val="single" w:sz="4" w:space="0" w:color="auto"/>
              <w:right w:val="single" w:sz="4" w:space="0" w:color="auto"/>
            </w:tcBorders>
            <w:hideMark/>
          </w:tcPr>
          <w:p w:rsidR="006779A2" w:rsidRPr="00F62C53" w:rsidRDefault="006779A2" w:rsidP="0066743D">
            <w:pPr>
              <w:spacing w:after="0" w:line="240" w:lineRule="auto"/>
              <w:ind w:firstLine="34"/>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Аттестация обучающихся</w:t>
            </w:r>
          </w:p>
        </w:tc>
        <w:tc>
          <w:tcPr>
            <w:tcW w:w="6231"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В</w:t>
            </w:r>
            <w:r w:rsidR="00EC1C9D">
              <w:rPr>
                <w:rFonts w:ascii="Times New Roman" w:eastAsia="Times New Roman" w:hAnsi="Times New Roman" w:cs="Times New Roman"/>
                <w:color w:val="000000"/>
                <w:sz w:val="20"/>
                <w:szCs w:val="20"/>
                <w:lang w:eastAsia="ru-RU"/>
              </w:rPr>
              <w:t>водный мониторинг- сентябрь 202</w:t>
            </w:r>
            <w:r w:rsidR="0066743D">
              <w:rPr>
                <w:rFonts w:ascii="Times New Roman" w:eastAsia="Times New Roman" w:hAnsi="Times New Roman" w:cs="Times New Roman"/>
                <w:color w:val="000000"/>
                <w:sz w:val="20"/>
                <w:szCs w:val="20"/>
                <w:lang w:eastAsia="ru-RU"/>
              </w:rPr>
              <w:t>2</w:t>
            </w:r>
            <w:r w:rsidRPr="00F62C53">
              <w:rPr>
                <w:rFonts w:ascii="Times New Roman" w:eastAsia="Times New Roman" w:hAnsi="Times New Roman" w:cs="Times New Roman"/>
                <w:color w:val="000000"/>
                <w:sz w:val="20"/>
                <w:szCs w:val="20"/>
                <w:lang w:eastAsia="ru-RU"/>
              </w:rPr>
              <w:t xml:space="preserve"> года</w:t>
            </w:r>
          </w:p>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Промеж</w:t>
            </w:r>
            <w:r w:rsidR="00EC1C9D">
              <w:rPr>
                <w:rFonts w:ascii="Times New Roman" w:eastAsia="Times New Roman" w:hAnsi="Times New Roman" w:cs="Times New Roman"/>
                <w:color w:val="000000"/>
                <w:sz w:val="20"/>
                <w:szCs w:val="20"/>
                <w:lang w:eastAsia="ru-RU"/>
              </w:rPr>
              <w:t>уточная аттестация- декабрь 202</w:t>
            </w:r>
            <w:r w:rsidR="0066743D">
              <w:rPr>
                <w:rFonts w:ascii="Times New Roman" w:eastAsia="Times New Roman" w:hAnsi="Times New Roman" w:cs="Times New Roman"/>
                <w:color w:val="000000"/>
                <w:sz w:val="20"/>
                <w:szCs w:val="20"/>
                <w:lang w:eastAsia="ru-RU"/>
              </w:rPr>
              <w:t>2</w:t>
            </w:r>
            <w:r w:rsidRPr="00F62C53">
              <w:rPr>
                <w:rFonts w:ascii="Times New Roman" w:eastAsia="Times New Roman" w:hAnsi="Times New Roman" w:cs="Times New Roman"/>
                <w:color w:val="000000"/>
                <w:sz w:val="20"/>
                <w:szCs w:val="20"/>
                <w:lang w:eastAsia="ru-RU"/>
              </w:rPr>
              <w:t xml:space="preserve"> года</w:t>
            </w:r>
          </w:p>
          <w:p w:rsidR="006779A2" w:rsidRPr="00F62C53" w:rsidRDefault="004E2E43" w:rsidP="0066743D">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Итоговая аттестация- м</w:t>
            </w:r>
            <w:r w:rsidR="00EC1C9D">
              <w:rPr>
                <w:rFonts w:ascii="Times New Roman" w:eastAsia="Times New Roman" w:hAnsi="Times New Roman" w:cs="Times New Roman"/>
                <w:color w:val="000000"/>
                <w:sz w:val="20"/>
                <w:szCs w:val="20"/>
                <w:lang w:eastAsia="ru-RU"/>
              </w:rPr>
              <w:t>ай 202</w:t>
            </w:r>
            <w:r w:rsidR="0066743D">
              <w:rPr>
                <w:rFonts w:ascii="Times New Roman" w:eastAsia="Times New Roman" w:hAnsi="Times New Roman" w:cs="Times New Roman"/>
                <w:color w:val="000000"/>
                <w:sz w:val="20"/>
                <w:szCs w:val="20"/>
                <w:lang w:eastAsia="ru-RU"/>
              </w:rPr>
              <w:t>3</w:t>
            </w:r>
            <w:r w:rsidR="006779A2" w:rsidRPr="00F62C53">
              <w:rPr>
                <w:rFonts w:ascii="Times New Roman" w:eastAsia="Times New Roman" w:hAnsi="Times New Roman" w:cs="Times New Roman"/>
                <w:color w:val="000000"/>
                <w:sz w:val="20"/>
                <w:szCs w:val="20"/>
                <w:lang w:eastAsia="ru-RU"/>
              </w:rPr>
              <w:t xml:space="preserve"> года</w:t>
            </w:r>
          </w:p>
        </w:tc>
      </w:tr>
      <w:tr w:rsidR="006779A2" w:rsidRPr="006779A2" w:rsidTr="0066743D">
        <w:trPr>
          <w:trHeight w:val="312"/>
        </w:trPr>
        <w:tc>
          <w:tcPr>
            <w:tcW w:w="1276"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11</w:t>
            </w:r>
          </w:p>
        </w:tc>
        <w:tc>
          <w:tcPr>
            <w:tcW w:w="2274" w:type="dxa"/>
            <w:tcBorders>
              <w:top w:val="single" w:sz="4" w:space="0" w:color="auto"/>
              <w:left w:val="single" w:sz="4" w:space="0" w:color="auto"/>
              <w:bottom w:val="single" w:sz="4" w:space="0" w:color="auto"/>
              <w:right w:val="single" w:sz="4" w:space="0" w:color="auto"/>
            </w:tcBorders>
            <w:hideMark/>
          </w:tcPr>
          <w:p w:rsidR="006779A2" w:rsidRPr="00F62C53" w:rsidRDefault="006779A2" w:rsidP="0066743D">
            <w:pPr>
              <w:spacing w:after="0" w:line="240" w:lineRule="auto"/>
              <w:ind w:firstLine="34"/>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Комплектование групп</w:t>
            </w:r>
          </w:p>
        </w:tc>
        <w:tc>
          <w:tcPr>
            <w:tcW w:w="6231" w:type="dxa"/>
            <w:tcBorders>
              <w:top w:val="single" w:sz="4" w:space="0" w:color="auto"/>
              <w:left w:val="single" w:sz="4" w:space="0" w:color="auto"/>
              <w:bottom w:val="single" w:sz="4" w:space="0" w:color="auto"/>
              <w:right w:val="single" w:sz="4" w:space="0" w:color="auto"/>
            </w:tcBorders>
            <w:hideMark/>
          </w:tcPr>
          <w:p w:rsidR="006779A2" w:rsidRPr="00F62C53" w:rsidRDefault="004933E6" w:rsidP="0066743D">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 31.05.202</w:t>
            </w:r>
            <w:r w:rsidR="0066743D">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 xml:space="preserve"> года по 31.08.202</w:t>
            </w:r>
            <w:r w:rsidR="0066743D">
              <w:rPr>
                <w:rFonts w:ascii="Times New Roman" w:eastAsia="Times New Roman" w:hAnsi="Times New Roman" w:cs="Times New Roman"/>
                <w:color w:val="000000"/>
                <w:sz w:val="20"/>
                <w:szCs w:val="20"/>
                <w:lang w:eastAsia="ru-RU"/>
              </w:rPr>
              <w:t>3</w:t>
            </w:r>
            <w:r w:rsidR="006779A2" w:rsidRPr="00F62C53">
              <w:rPr>
                <w:rFonts w:ascii="Times New Roman" w:eastAsia="Times New Roman" w:hAnsi="Times New Roman" w:cs="Times New Roman"/>
                <w:color w:val="000000"/>
                <w:sz w:val="20"/>
                <w:szCs w:val="20"/>
                <w:lang w:eastAsia="ru-RU"/>
              </w:rPr>
              <w:t xml:space="preserve"> года</w:t>
            </w:r>
          </w:p>
        </w:tc>
      </w:tr>
      <w:tr w:rsidR="006779A2" w:rsidRPr="006779A2" w:rsidTr="0066743D">
        <w:trPr>
          <w:trHeight w:val="312"/>
        </w:trPr>
        <w:tc>
          <w:tcPr>
            <w:tcW w:w="1276"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12</w:t>
            </w:r>
          </w:p>
        </w:tc>
        <w:tc>
          <w:tcPr>
            <w:tcW w:w="2274" w:type="dxa"/>
            <w:tcBorders>
              <w:top w:val="single" w:sz="4" w:space="0" w:color="auto"/>
              <w:left w:val="single" w:sz="4" w:space="0" w:color="auto"/>
              <w:bottom w:val="single" w:sz="4" w:space="0" w:color="auto"/>
              <w:right w:val="single" w:sz="4" w:space="0" w:color="auto"/>
            </w:tcBorders>
            <w:hideMark/>
          </w:tcPr>
          <w:p w:rsidR="006779A2" w:rsidRPr="00F62C53" w:rsidRDefault="006779A2" w:rsidP="0066743D">
            <w:pPr>
              <w:spacing w:after="0" w:line="240" w:lineRule="auto"/>
              <w:ind w:firstLine="34"/>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 xml:space="preserve">Дополнительный прием </w:t>
            </w:r>
          </w:p>
        </w:tc>
        <w:tc>
          <w:tcPr>
            <w:tcW w:w="6231" w:type="dxa"/>
            <w:tcBorders>
              <w:top w:val="single" w:sz="4" w:space="0" w:color="auto"/>
              <w:left w:val="single" w:sz="4" w:space="0" w:color="auto"/>
              <w:bottom w:val="single" w:sz="4" w:space="0" w:color="auto"/>
              <w:right w:val="single" w:sz="4" w:space="0" w:color="auto"/>
            </w:tcBorders>
            <w:hideMark/>
          </w:tcPr>
          <w:p w:rsidR="006779A2" w:rsidRPr="00F62C53" w:rsidRDefault="006779A2" w:rsidP="00327672">
            <w:pPr>
              <w:spacing w:after="0" w:line="240" w:lineRule="auto"/>
              <w:ind w:firstLine="709"/>
              <w:jc w:val="both"/>
              <w:rPr>
                <w:rFonts w:ascii="Times New Roman" w:eastAsia="Times New Roman" w:hAnsi="Times New Roman" w:cs="Times New Roman"/>
                <w:color w:val="000000"/>
                <w:sz w:val="20"/>
                <w:szCs w:val="20"/>
                <w:lang w:eastAsia="ru-RU"/>
              </w:rPr>
            </w:pPr>
            <w:r w:rsidRPr="00F62C53">
              <w:rPr>
                <w:rFonts w:ascii="Times New Roman" w:eastAsia="Times New Roman" w:hAnsi="Times New Roman" w:cs="Times New Roman"/>
                <w:color w:val="000000"/>
                <w:sz w:val="20"/>
                <w:szCs w:val="20"/>
                <w:lang w:eastAsia="ru-RU"/>
              </w:rPr>
              <w:t>В течение учебного периода согласно заявлениям (при наличии свободных мест)</w:t>
            </w:r>
          </w:p>
        </w:tc>
      </w:tr>
    </w:tbl>
    <w:p w:rsidR="0063468F" w:rsidRDefault="0063468F" w:rsidP="00EC1C9D">
      <w:pPr>
        <w:spacing w:after="160" w:line="259" w:lineRule="auto"/>
        <w:jc w:val="both"/>
        <w:rPr>
          <w:rFonts w:ascii="Times New Roman" w:eastAsia="Times New Roman" w:hAnsi="Times New Roman" w:cs="Times New Roman"/>
          <w:b/>
          <w:bCs/>
          <w:sz w:val="28"/>
          <w:szCs w:val="28"/>
          <w:lang w:eastAsia="ru-RU"/>
        </w:rPr>
      </w:pPr>
    </w:p>
    <w:p w:rsidR="006779A2" w:rsidRPr="00327672" w:rsidRDefault="006779A2" w:rsidP="0060230D">
      <w:pPr>
        <w:spacing w:after="0" w:line="259" w:lineRule="auto"/>
        <w:ind w:firstLine="709"/>
        <w:rPr>
          <w:rFonts w:ascii="Times New Roman" w:eastAsia="Times New Roman" w:hAnsi="Times New Roman" w:cs="Times New Roman"/>
          <w:b/>
          <w:bCs/>
          <w:sz w:val="24"/>
          <w:szCs w:val="24"/>
          <w:lang w:eastAsia="ru-RU"/>
        </w:rPr>
      </w:pPr>
      <w:r w:rsidRPr="00327672">
        <w:rPr>
          <w:rFonts w:ascii="Times New Roman" w:eastAsia="Times New Roman" w:hAnsi="Times New Roman" w:cs="Times New Roman"/>
          <w:b/>
          <w:bCs/>
          <w:sz w:val="24"/>
          <w:szCs w:val="24"/>
          <w:lang w:eastAsia="ru-RU"/>
        </w:rPr>
        <w:t>Организационно-педагогические условия реализации программы.</w:t>
      </w:r>
    </w:p>
    <w:p w:rsidR="006779A2" w:rsidRPr="00327672" w:rsidRDefault="006779A2" w:rsidP="0060230D">
      <w:pPr>
        <w:spacing w:after="0" w:line="240" w:lineRule="auto"/>
        <w:ind w:firstLine="709"/>
        <w:rPr>
          <w:rFonts w:ascii="Times New Roman" w:eastAsia="Times New Roman" w:hAnsi="Times New Roman" w:cs="Times New Roman"/>
          <w:color w:val="000000" w:themeColor="text1"/>
          <w:sz w:val="24"/>
          <w:szCs w:val="24"/>
          <w:lang w:eastAsia="ru-RU"/>
        </w:rPr>
      </w:pPr>
      <w:r w:rsidRPr="00327672">
        <w:rPr>
          <w:rFonts w:ascii="Times New Roman" w:eastAsia="Times New Roman" w:hAnsi="Times New Roman" w:cs="Times New Roman"/>
          <w:color w:val="000000" w:themeColor="text1"/>
          <w:sz w:val="24"/>
          <w:szCs w:val="24"/>
          <w:lang w:eastAsia="ru-RU"/>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779A2" w:rsidRPr="00327672" w:rsidRDefault="006779A2" w:rsidP="0060230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27672">
        <w:rPr>
          <w:rFonts w:ascii="Times New Roman" w:eastAsia="Times New Roman" w:hAnsi="Times New Roman" w:cs="Times New Roman"/>
          <w:b/>
          <w:bCs/>
          <w:color w:val="000000" w:themeColor="text1"/>
          <w:sz w:val="24"/>
          <w:szCs w:val="24"/>
          <w:lang w:eastAsia="ru-RU"/>
        </w:rPr>
        <w:t>Материально-техническое обеспечение</w:t>
      </w:r>
    </w:p>
    <w:tbl>
      <w:tblPr>
        <w:tblStyle w:val="af5"/>
        <w:tblW w:w="0" w:type="auto"/>
        <w:tblLook w:val="04A0" w:firstRow="1" w:lastRow="0" w:firstColumn="1" w:lastColumn="0" w:noHBand="0" w:noVBand="1"/>
      </w:tblPr>
      <w:tblGrid>
        <w:gridCol w:w="959"/>
        <w:gridCol w:w="2361"/>
        <w:gridCol w:w="1041"/>
        <w:gridCol w:w="992"/>
        <w:gridCol w:w="3402"/>
        <w:gridCol w:w="1098"/>
      </w:tblGrid>
      <w:tr w:rsidR="00327672" w:rsidTr="00327672">
        <w:tc>
          <w:tcPr>
            <w:tcW w:w="9853" w:type="dxa"/>
            <w:gridSpan w:val="6"/>
          </w:tcPr>
          <w:p w:rsidR="00327672" w:rsidRPr="00E24062" w:rsidRDefault="00327672" w:rsidP="00327672">
            <w:pPr>
              <w:spacing w:after="0" w:line="240" w:lineRule="auto"/>
              <w:jc w:val="both"/>
              <w:rPr>
                <w:rFonts w:ascii="Times New Roman" w:eastAsia="Times New Roman" w:hAnsi="Times New Roman" w:cs="Times New Roman"/>
                <w:b/>
                <w:sz w:val="20"/>
                <w:szCs w:val="20"/>
                <w:lang w:eastAsia="ru-RU"/>
              </w:rPr>
            </w:pPr>
            <w:r w:rsidRPr="00E24062">
              <w:rPr>
                <w:rFonts w:ascii="Times New Roman" w:eastAsia="Times New Roman" w:hAnsi="Times New Roman" w:cs="Times New Roman"/>
                <w:b/>
                <w:sz w:val="20"/>
                <w:szCs w:val="20"/>
                <w:lang w:eastAsia="ru-RU"/>
              </w:rPr>
              <w:t>Используемый инструмент:</w:t>
            </w:r>
          </w:p>
          <w:p w:rsidR="00327672" w:rsidRPr="00E24062" w:rsidRDefault="00327672" w:rsidP="00327672">
            <w:pPr>
              <w:spacing w:after="0" w:line="240" w:lineRule="auto"/>
              <w:jc w:val="both"/>
              <w:rPr>
                <w:rFonts w:ascii="Times New Roman" w:eastAsia="Times New Roman" w:hAnsi="Times New Roman" w:cs="Times New Roman"/>
                <w:b/>
                <w:sz w:val="20"/>
                <w:szCs w:val="20"/>
                <w:lang w:eastAsia="ar-SA"/>
              </w:rPr>
            </w:pPr>
            <w:r w:rsidRPr="00E24062">
              <w:rPr>
                <w:rFonts w:ascii="Times New Roman" w:eastAsia="Times New Roman" w:hAnsi="Times New Roman" w:cs="Times New Roman"/>
                <w:sz w:val="20"/>
                <w:szCs w:val="20"/>
                <w:lang w:eastAsia="ru-RU"/>
              </w:rPr>
              <w:t>Основными инструментами для занятий в судомодельной лаборатории являются:</w:t>
            </w:r>
          </w:p>
        </w:tc>
      </w:tr>
      <w:tr w:rsidR="00327672"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 п/п</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Наименование</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Кол-во</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 п/п</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Наименование</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Кол-во</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ru-RU"/>
              </w:rPr>
              <w:t>бруски шлифовальные</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4</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32</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ru-RU"/>
              </w:rPr>
              <w:t>пилки для лобзиков</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20</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ru-RU"/>
              </w:rPr>
              <w:t>бокорезы</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33</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ru-RU"/>
              </w:rPr>
              <w:t>пилы дисковые</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3</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ru-RU"/>
              </w:rPr>
              <w:t>долото</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34</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ru-RU"/>
              </w:rPr>
              <w:t>пинцеты;</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4</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4</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дрели</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35</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ru-RU"/>
              </w:rPr>
              <w:t>плашки</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набор</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5</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зенкеры</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36</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ru-RU"/>
              </w:rPr>
              <w:t>плашкодержатели;</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6</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калькуляторы</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37</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ru-RU"/>
              </w:rPr>
              <w:t>плоскогубцы</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7</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канцелярские принадлежности</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комплект</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38</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ru-RU"/>
              </w:rPr>
              <w:t>полотна ножовочные</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10</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8</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кернеры</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39</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ru-RU"/>
              </w:rPr>
              <w:t>развертки</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набор</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9</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кисти</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10</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40</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ru-RU"/>
              </w:rPr>
              <w:t>резцы токарные</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10</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10</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киянки</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41</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ru-RU"/>
              </w:rPr>
              <w:t>резьбомеры</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11</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клещи</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42</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ru-RU"/>
              </w:rPr>
              <w:t>рубанки</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4</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12</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ключи гаечные</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Набор</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43</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рулетки</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13</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кордщетки</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44</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сверла</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набор</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14</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краскопульты</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45</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сметки</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15</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круглогубцы</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46</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стамески</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4</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16</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кусачки</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47</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струбцины</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10</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17</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линейки металлические</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12</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48</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тиски</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18</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лобзики ручные</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12</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49</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транспортиры</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4</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19</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метчики</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набор</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50</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угломеры</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20</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метчикодержатели</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51</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угольники</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10</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21</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молотки;</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52</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фрезы</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4</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22</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надфили</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набор</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53</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фуганки;</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23</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напильники</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12</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54</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центровочные сверла</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10</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24</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ножи технические</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12</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55</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циркули</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4</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25</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ножницы по бумаге</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12</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56</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чертилки</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26</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ножницы по металлу</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57</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шило</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27</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ножовки по дереву</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58</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шлифовальная шкурка</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набор</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28</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ножовки по металлу</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59</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шлифовальные круги</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29</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отвертки</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5</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60</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штангенциркуль</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30</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очки защитные</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61</w:t>
            </w: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паяльники</w:t>
            </w: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2</w:t>
            </w:r>
          </w:p>
        </w:tc>
      </w:tr>
      <w:tr w:rsidR="00327672" w:rsidRPr="000F1B24" w:rsidTr="00327672">
        <w:tc>
          <w:tcPr>
            <w:tcW w:w="959"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31</w:t>
            </w:r>
          </w:p>
        </w:tc>
        <w:tc>
          <w:tcPr>
            <w:tcW w:w="236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r w:rsidRPr="00E24062">
              <w:rPr>
                <w:rFonts w:ascii="Times New Roman" w:eastAsia="Times New Roman" w:hAnsi="Times New Roman" w:cs="Times New Roman"/>
                <w:sz w:val="20"/>
                <w:szCs w:val="20"/>
                <w:lang w:eastAsia="ru-RU"/>
              </w:rPr>
              <w:t>перчатки защитные</w:t>
            </w:r>
          </w:p>
        </w:tc>
        <w:tc>
          <w:tcPr>
            <w:tcW w:w="1041"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r w:rsidRPr="00E24062">
              <w:rPr>
                <w:rFonts w:ascii="Times New Roman" w:eastAsia="Times New Roman" w:hAnsi="Times New Roman" w:cs="Times New Roman"/>
                <w:sz w:val="20"/>
                <w:szCs w:val="20"/>
                <w:lang w:eastAsia="ar-SA"/>
              </w:rPr>
              <w:t>1</w:t>
            </w:r>
          </w:p>
        </w:tc>
        <w:tc>
          <w:tcPr>
            <w:tcW w:w="99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p>
        </w:tc>
        <w:tc>
          <w:tcPr>
            <w:tcW w:w="3402"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ru-RU"/>
              </w:rPr>
            </w:pPr>
          </w:p>
        </w:tc>
        <w:tc>
          <w:tcPr>
            <w:tcW w:w="1098" w:type="dxa"/>
          </w:tcPr>
          <w:p w:rsidR="00327672" w:rsidRPr="00E24062" w:rsidRDefault="00327672" w:rsidP="00327672">
            <w:pPr>
              <w:spacing w:after="0" w:line="240" w:lineRule="auto"/>
              <w:jc w:val="both"/>
              <w:rPr>
                <w:rFonts w:ascii="Times New Roman" w:eastAsia="Times New Roman" w:hAnsi="Times New Roman" w:cs="Times New Roman"/>
                <w:sz w:val="20"/>
                <w:szCs w:val="20"/>
                <w:lang w:eastAsia="ar-SA"/>
              </w:rPr>
            </w:pPr>
          </w:p>
        </w:tc>
      </w:tr>
    </w:tbl>
    <w:p w:rsidR="006779A2" w:rsidRPr="00327672" w:rsidRDefault="006779A2" w:rsidP="00C36514">
      <w:pPr>
        <w:spacing w:after="0" w:line="240" w:lineRule="auto"/>
        <w:ind w:firstLine="709"/>
        <w:jc w:val="both"/>
        <w:rPr>
          <w:rFonts w:ascii="Times New Roman" w:eastAsia="Times New Roman" w:hAnsi="Times New Roman" w:cs="Times New Roman"/>
          <w:sz w:val="24"/>
          <w:szCs w:val="24"/>
          <w:lang w:eastAsia="ru-RU"/>
        </w:rPr>
      </w:pPr>
      <w:r w:rsidRPr="00327672">
        <w:rPr>
          <w:rFonts w:ascii="Times New Roman" w:eastAsia="Times New Roman" w:hAnsi="Times New Roman" w:cs="Times New Roman"/>
          <w:b/>
          <w:sz w:val="24"/>
          <w:szCs w:val="24"/>
          <w:lang w:eastAsia="ru-RU"/>
        </w:rPr>
        <w:t>Расходные материалы</w:t>
      </w:r>
      <w:r w:rsidRPr="00327672">
        <w:rPr>
          <w:rFonts w:ascii="Times New Roman" w:eastAsia="Times New Roman" w:hAnsi="Times New Roman" w:cs="Times New Roman"/>
          <w:sz w:val="24"/>
          <w:szCs w:val="24"/>
          <w:lang w:eastAsia="ru-RU"/>
        </w:rPr>
        <w:t>:</w:t>
      </w:r>
    </w:p>
    <w:p w:rsidR="006779A2" w:rsidRPr="00327672" w:rsidRDefault="006779A2" w:rsidP="00C36514">
      <w:pPr>
        <w:spacing w:after="0" w:line="240" w:lineRule="auto"/>
        <w:ind w:firstLine="709"/>
        <w:jc w:val="both"/>
        <w:rPr>
          <w:rFonts w:ascii="Times New Roman" w:eastAsia="Times New Roman" w:hAnsi="Times New Roman" w:cs="Times New Roman"/>
          <w:sz w:val="24"/>
          <w:szCs w:val="24"/>
          <w:lang w:eastAsia="ru-RU"/>
        </w:rPr>
      </w:pPr>
      <w:r w:rsidRPr="00327672">
        <w:rPr>
          <w:rFonts w:ascii="Times New Roman" w:eastAsia="Times New Roman" w:hAnsi="Times New Roman" w:cs="Times New Roman"/>
          <w:sz w:val="24"/>
          <w:szCs w:val="24"/>
          <w:lang w:eastAsia="ru-RU"/>
        </w:rPr>
        <w:t>Для постройки моделей кораблей и судов используются самые разнообразные материалы. Наиболее широко используются:</w:t>
      </w:r>
    </w:p>
    <w:p w:rsidR="0029526E" w:rsidRPr="00327672" w:rsidRDefault="0029526E" w:rsidP="00C36514">
      <w:pPr>
        <w:widowControl w:val="0"/>
        <w:spacing w:after="0" w:line="240" w:lineRule="auto"/>
        <w:ind w:firstLine="709"/>
        <w:jc w:val="both"/>
        <w:rPr>
          <w:rFonts w:ascii="Times New Roman" w:eastAsia="Times New Roman" w:hAnsi="Times New Roman" w:cs="Times New Roman"/>
          <w:sz w:val="24"/>
          <w:szCs w:val="24"/>
          <w:lang w:eastAsia="ru-RU"/>
        </w:rPr>
      </w:pPr>
      <w:r w:rsidRPr="00327672">
        <w:rPr>
          <w:rFonts w:ascii="Times New Roman" w:eastAsia="Times New Roman" w:hAnsi="Times New Roman" w:cs="Times New Roman"/>
          <w:sz w:val="24"/>
          <w:szCs w:val="24"/>
          <w:lang w:eastAsia="ru-RU"/>
        </w:rPr>
        <w:t>- бумага, валы,  ватман, гвозди , воск, герметики, грунты, древесина различных пород, жесть,  калька, канифоль,  картон, клеи, клейкие пленки, копировальная бумага,   краски, крепеж, лавсан, лаки, машинное масло,  миллиметровая бумага, нитки, оргстекло, паяльная кислота, пластилин,   пенопласт, полировальные пасты, полистирол, полихлорвинил,   полиэтилен, припой, провода, растворители, резина, скотч, смазки, смола, стали,  стеклотекстолит, стеклоткань, текстолит, фанера, цветные металлы, шестерни, шпатлевки, шурупы.</w:t>
      </w:r>
    </w:p>
    <w:p w:rsidR="006779A2" w:rsidRPr="00327672" w:rsidRDefault="0063468F"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27672">
        <w:rPr>
          <w:rFonts w:ascii="Times New Roman" w:eastAsia="Times New Roman" w:hAnsi="Times New Roman" w:cs="Times New Roman"/>
          <w:sz w:val="24"/>
          <w:szCs w:val="24"/>
          <w:lang w:eastAsia="ru-RU"/>
        </w:rPr>
        <w:t xml:space="preserve"> </w:t>
      </w:r>
      <w:r w:rsidR="006779A2" w:rsidRPr="00327672">
        <w:rPr>
          <w:rFonts w:ascii="Times New Roman" w:eastAsia="Times New Roman" w:hAnsi="Times New Roman" w:cs="Times New Roman"/>
          <w:b/>
          <w:bCs/>
          <w:color w:val="000000" w:themeColor="text1"/>
          <w:sz w:val="24"/>
          <w:szCs w:val="24"/>
          <w:lang w:eastAsia="ru-RU"/>
        </w:rPr>
        <w:t>Оценочные и методические материалы</w:t>
      </w:r>
    </w:p>
    <w:p w:rsidR="006779A2" w:rsidRPr="0032767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27672">
        <w:rPr>
          <w:rFonts w:ascii="Times New Roman" w:eastAsia="Times New Roman" w:hAnsi="Times New Roman" w:cs="Times New Roman"/>
          <w:color w:val="000000" w:themeColor="text1"/>
          <w:sz w:val="24"/>
          <w:szCs w:val="24"/>
          <w:lang w:eastAsia="ru-RU"/>
        </w:rPr>
        <w:t>Вся оценочная система делится на три уровня сложности:</w:t>
      </w:r>
    </w:p>
    <w:p w:rsidR="006779A2" w:rsidRPr="0032767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27672">
        <w:rPr>
          <w:rFonts w:ascii="Times New Roman" w:eastAsia="Times New Roman" w:hAnsi="Times New Roman" w:cs="Times New Roman"/>
          <w:color w:val="000000" w:themeColor="text1"/>
          <w:sz w:val="24"/>
          <w:szCs w:val="24"/>
          <w:lang w:eastAsia="ru-RU"/>
        </w:rPr>
        <w:t>1. Обучающийся может ответить на общие вопросы по большинству тем, с помощью педагога может построить и объяснить принцип работы одной из установок (на выбор).</w:t>
      </w:r>
    </w:p>
    <w:p w:rsidR="006779A2" w:rsidRPr="0032767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27672">
        <w:rPr>
          <w:rFonts w:ascii="Times New Roman" w:eastAsia="Times New Roman" w:hAnsi="Times New Roman" w:cs="Times New Roman"/>
          <w:color w:val="000000" w:themeColor="text1"/>
          <w:sz w:val="24"/>
          <w:szCs w:val="24"/>
          <w:lang w:eastAsia="ru-RU"/>
        </w:rPr>
        <w:t>2. Обучающийся отвечает на все вопросы, поднимаемые за период обучения. Может самостоятельно построить и объяснить принцип действия и особенности любой из предложенных ему установок.</w:t>
      </w:r>
    </w:p>
    <w:p w:rsidR="006779A2" w:rsidRPr="0032767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27672">
        <w:rPr>
          <w:rFonts w:ascii="Times New Roman" w:eastAsia="Times New Roman" w:hAnsi="Times New Roman" w:cs="Times New Roman"/>
          <w:color w:val="000000" w:themeColor="text1"/>
          <w:sz w:val="24"/>
          <w:szCs w:val="24"/>
          <w:lang w:eastAsia="ru-RU"/>
        </w:rPr>
        <w:t>3. Обучающийся отвечает на все вопросы, поднимаемые за период обучения. Может самостоятельно построить и объяснить принцип действия и особенности любой из предложенных ему установок. Но, располагает сведениями сверх программы, проявляет интерес к теме. Проявил инициативу при выполнении конкурсной работы или проекта. Вносил предложения, имеющие смысл.</w:t>
      </w:r>
    </w:p>
    <w:p w:rsidR="006779A2" w:rsidRPr="0032767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27672">
        <w:rPr>
          <w:rFonts w:ascii="Times New Roman" w:eastAsia="Times New Roman" w:hAnsi="Times New Roman" w:cs="Times New Roman"/>
          <w:color w:val="000000" w:themeColor="text1"/>
          <w:sz w:val="24"/>
          <w:szCs w:val="24"/>
          <w:lang w:eastAsia="ru-RU"/>
        </w:rPr>
        <w:t>Кроме того, весь курс делится на разделы. Успехи обучающегося оцениваются так же и по разделам:</w:t>
      </w:r>
    </w:p>
    <w:p w:rsidR="006779A2" w:rsidRPr="0032767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27672">
        <w:rPr>
          <w:rFonts w:ascii="Times New Roman" w:eastAsia="Times New Roman" w:hAnsi="Times New Roman" w:cs="Times New Roman"/>
          <w:color w:val="000000" w:themeColor="text1"/>
          <w:sz w:val="24"/>
          <w:szCs w:val="24"/>
          <w:lang w:eastAsia="ru-RU"/>
        </w:rPr>
        <w:t>- Теория;</w:t>
      </w:r>
    </w:p>
    <w:p w:rsidR="006779A2" w:rsidRPr="0032767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27672">
        <w:rPr>
          <w:rFonts w:ascii="Times New Roman" w:eastAsia="Times New Roman" w:hAnsi="Times New Roman" w:cs="Times New Roman"/>
          <w:color w:val="000000" w:themeColor="text1"/>
          <w:sz w:val="24"/>
          <w:szCs w:val="24"/>
          <w:lang w:eastAsia="ru-RU"/>
        </w:rPr>
        <w:t>- Практика;</w:t>
      </w:r>
    </w:p>
    <w:p w:rsidR="006779A2" w:rsidRPr="0032767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27672">
        <w:rPr>
          <w:rFonts w:ascii="Times New Roman" w:eastAsia="Times New Roman" w:hAnsi="Times New Roman" w:cs="Times New Roman"/>
          <w:color w:val="000000" w:themeColor="text1"/>
          <w:sz w:val="24"/>
          <w:szCs w:val="24"/>
          <w:lang w:eastAsia="ru-RU"/>
        </w:rPr>
        <w:t>- Конструкторская и рационализаторская часть.</w:t>
      </w:r>
    </w:p>
    <w:p w:rsidR="006779A2" w:rsidRPr="0032767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27672">
        <w:rPr>
          <w:rFonts w:ascii="Times New Roman" w:eastAsia="Times New Roman" w:hAnsi="Times New Roman" w:cs="Times New Roman"/>
          <w:b/>
          <w:bCs/>
          <w:color w:val="000000" w:themeColor="text1"/>
          <w:sz w:val="24"/>
          <w:szCs w:val="24"/>
          <w:lang w:eastAsia="ru-RU"/>
        </w:rPr>
        <w:t>Методическое обеспечение</w:t>
      </w:r>
    </w:p>
    <w:p w:rsidR="006779A2" w:rsidRPr="0032767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27672">
        <w:rPr>
          <w:rFonts w:ascii="Times New Roman" w:eastAsia="Times New Roman" w:hAnsi="Times New Roman" w:cs="Times New Roman"/>
          <w:color w:val="000000" w:themeColor="text1"/>
          <w:sz w:val="24"/>
          <w:szCs w:val="24"/>
          <w:lang w:eastAsia="ru-RU"/>
        </w:rPr>
        <w:t>Обеспечение программы предусматривает наличие следующих методических видов продукции:</w:t>
      </w:r>
    </w:p>
    <w:p w:rsidR="006779A2" w:rsidRPr="0032767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27672">
        <w:rPr>
          <w:rFonts w:ascii="Times New Roman" w:eastAsia="Times New Roman" w:hAnsi="Times New Roman" w:cs="Times New Roman"/>
          <w:color w:val="000000" w:themeColor="text1"/>
          <w:sz w:val="24"/>
          <w:szCs w:val="24"/>
          <w:lang w:eastAsia="ru-RU"/>
        </w:rPr>
        <w:t>-  учебники;</w:t>
      </w:r>
    </w:p>
    <w:p w:rsidR="006779A2" w:rsidRPr="0032767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27672">
        <w:rPr>
          <w:rFonts w:ascii="Times New Roman" w:eastAsia="Times New Roman" w:hAnsi="Times New Roman" w:cs="Times New Roman"/>
          <w:color w:val="000000" w:themeColor="text1"/>
          <w:sz w:val="24"/>
          <w:szCs w:val="24"/>
          <w:lang w:eastAsia="ru-RU"/>
        </w:rPr>
        <w:t>- экранные видео лекции, Screencast (экранное видео - записываются скриншоты (статические кадры экрана) в динамике;</w:t>
      </w:r>
    </w:p>
    <w:p w:rsidR="006779A2" w:rsidRPr="006779A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9A2">
        <w:rPr>
          <w:rFonts w:ascii="Times New Roman" w:eastAsia="Times New Roman" w:hAnsi="Times New Roman" w:cs="Times New Roman"/>
          <w:color w:val="000000" w:themeColor="text1"/>
          <w:sz w:val="24"/>
          <w:szCs w:val="24"/>
          <w:lang w:eastAsia="ru-RU"/>
        </w:rPr>
        <w:t>- видеоролики;</w:t>
      </w:r>
    </w:p>
    <w:p w:rsidR="006779A2" w:rsidRPr="006779A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9A2">
        <w:rPr>
          <w:rFonts w:ascii="Times New Roman" w:eastAsia="Times New Roman" w:hAnsi="Times New Roman" w:cs="Times New Roman"/>
          <w:color w:val="000000" w:themeColor="text1"/>
          <w:sz w:val="24"/>
          <w:szCs w:val="24"/>
          <w:lang w:eastAsia="ru-RU"/>
        </w:rPr>
        <w:t>- информационные материалы на сайте, посвященном данной дополнительной общеобразовательной программе;</w:t>
      </w:r>
    </w:p>
    <w:p w:rsidR="006779A2" w:rsidRPr="006779A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9A2">
        <w:rPr>
          <w:rFonts w:ascii="Times New Roman" w:eastAsia="Times New Roman" w:hAnsi="Times New Roman" w:cs="Times New Roman"/>
          <w:color w:val="000000" w:themeColor="text1"/>
          <w:sz w:val="24"/>
          <w:szCs w:val="24"/>
          <w:lang w:eastAsia="ru-RU"/>
        </w:rPr>
        <w:t>Методы, в основе которых располагается уровень деятельности учащихся:</w:t>
      </w:r>
    </w:p>
    <w:p w:rsidR="006779A2" w:rsidRPr="006779A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9A2">
        <w:rPr>
          <w:rFonts w:ascii="Times New Roman" w:eastAsia="Times New Roman" w:hAnsi="Times New Roman" w:cs="Times New Roman"/>
          <w:color w:val="000000" w:themeColor="text1"/>
          <w:sz w:val="24"/>
          <w:szCs w:val="24"/>
          <w:lang w:eastAsia="ru-RU"/>
        </w:rPr>
        <w:t>- исследовательский – самостоятельная творческая работа учащихся;</w:t>
      </w:r>
    </w:p>
    <w:p w:rsidR="006779A2" w:rsidRPr="006779A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9A2">
        <w:rPr>
          <w:rFonts w:ascii="Times New Roman" w:eastAsia="Times New Roman" w:hAnsi="Times New Roman" w:cs="Times New Roman"/>
          <w:color w:val="000000" w:themeColor="text1"/>
          <w:sz w:val="24"/>
          <w:szCs w:val="24"/>
          <w:lang w:eastAsia="ru-RU"/>
        </w:rPr>
        <w:t>- репродуктивный – учащиеся воспроизводят полученные знания и освоенные способы деятельности. объяснительно-иллюстративный – дети воспринимают и усваивают готовую информацию;</w:t>
      </w:r>
    </w:p>
    <w:p w:rsidR="006779A2" w:rsidRPr="006779A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9A2">
        <w:rPr>
          <w:rFonts w:ascii="Times New Roman" w:eastAsia="Times New Roman" w:hAnsi="Times New Roman" w:cs="Times New Roman"/>
          <w:color w:val="000000" w:themeColor="text1"/>
          <w:sz w:val="24"/>
          <w:szCs w:val="24"/>
          <w:lang w:eastAsia="ru-RU"/>
        </w:rPr>
        <w:t>- частично-поисковый – участие детей в коллективном поиске, решение поставленной задачи совместно с педагогом.</w:t>
      </w:r>
    </w:p>
    <w:p w:rsidR="006779A2" w:rsidRPr="006779A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9A2">
        <w:rPr>
          <w:rFonts w:ascii="Times New Roman" w:eastAsia="Times New Roman" w:hAnsi="Times New Roman" w:cs="Times New Roman"/>
          <w:color w:val="000000" w:themeColor="text1"/>
          <w:sz w:val="24"/>
          <w:szCs w:val="24"/>
          <w:lang w:eastAsia="ru-RU"/>
        </w:rPr>
        <w:t>Методы, в основе которых лежит способ организации занятия:</w:t>
      </w:r>
    </w:p>
    <w:p w:rsidR="006779A2" w:rsidRPr="006779A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9A2">
        <w:rPr>
          <w:rFonts w:ascii="Times New Roman" w:eastAsia="Times New Roman" w:hAnsi="Times New Roman" w:cs="Times New Roman"/>
          <w:color w:val="000000" w:themeColor="text1"/>
          <w:sz w:val="24"/>
          <w:szCs w:val="24"/>
          <w:lang w:eastAsia="ru-RU"/>
        </w:rPr>
        <w:t>- наглядный (показ мультимедийных материалов, иллюстраций, наблюдение, показ (выполнение) педагогом, работа по образцу и др.);</w:t>
      </w:r>
    </w:p>
    <w:p w:rsidR="006779A2" w:rsidRPr="006779A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9A2">
        <w:rPr>
          <w:rFonts w:ascii="Times New Roman" w:eastAsia="Times New Roman" w:hAnsi="Times New Roman" w:cs="Times New Roman"/>
          <w:color w:val="000000" w:themeColor="text1"/>
          <w:sz w:val="24"/>
          <w:szCs w:val="24"/>
          <w:lang w:eastAsia="ru-RU"/>
        </w:rPr>
        <w:t>- практический (выполнение работ по инструкционным чертежам, схемам и др.);</w:t>
      </w:r>
    </w:p>
    <w:p w:rsidR="006779A2" w:rsidRPr="006779A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9A2">
        <w:rPr>
          <w:rFonts w:ascii="Times New Roman" w:eastAsia="Times New Roman" w:hAnsi="Times New Roman" w:cs="Times New Roman"/>
          <w:color w:val="000000" w:themeColor="text1"/>
          <w:sz w:val="24"/>
          <w:szCs w:val="24"/>
          <w:lang w:eastAsia="ru-RU"/>
        </w:rPr>
        <w:t>- словесный (устное изложение, беседа, рассказ, лекция и т.д.).</w:t>
      </w:r>
    </w:p>
    <w:p w:rsidR="006779A2" w:rsidRPr="006779A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9A2">
        <w:rPr>
          <w:rFonts w:ascii="Times New Roman" w:eastAsia="Times New Roman" w:hAnsi="Times New Roman" w:cs="Times New Roman"/>
          <w:color w:val="000000" w:themeColor="text1"/>
          <w:sz w:val="24"/>
          <w:szCs w:val="24"/>
          <w:lang w:eastAsia="ru-RU"/>
        </w:rPr>
        <w:t>Методы, в основе которых лежит форма организации деятельности обучающихся на занятиях:</w:t>
      </w:r>
    </w:p>
    <w:p w:rsidR="006779A2" w:rsidRPr="006779A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9A2">
        <w:rPr>
          <w:rFonts w:ascii="Times New Roman" w:eastAsia="Times New Roman" w:hAnsi="Times New Roman" w:cs="Times New Roman"/>
          <w:color w:val="000000" w:themeColor="text1"/>
          <w:sz w:val="24"/>
          <w:szCs w:val="24"/>
          <w:lang w:eastAsia="ru-RU"/>
        </w:rPr>
        <w:t>При осуществлении образовательного процесса применяются следующие методы:</w:t>
      </w:r>
    </w:p>
    <w:p w:rsidR="006779A2" w:rsidRPr="006779A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9A2">
        <w:rPr>
          <w:rFonts w:ascii="Times New Roman" w:eastAsia="Times New Roman" w:hAnsi="Times New Roman" w:cs="Times New Roman"/>
          <w:color w:val="000000" w:themeColor="text1"/>
          <w:sz w:val="24"/>
          <w:szCs w:val="24"/>
          <w:lang w:eastAsia="ru-RU"/>
        </w:rPr>
        <w:t>- проблемного изложения, исследовательский (для развития самостоятельности мышления, творческого подхода к выполняемой работе, исследовательских умений);</w:t>
      </w:r>
    </w:p>
    <w:p w:rsidR="006779A2" w:rsidRPr="006779A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9A2">
        <w:rPr>
          <w:rFonts w:ascii="Times New Roman" w:eastAsia="Times New Roman" w:hAnsi="Times New Roman" w:cs="Times New Roman"/>
          <w:color w:val="000000" w:themeColor="text1"/>
          <w:sz w:val="24"/>
          <w:szCs w:val="24"/>
          <w:lang w:eastAsia="ru-RU"/>
        </w:rPr>
        <w:t>- объяснительно-иллюстративный (для формирования знаний и образа действий);</w:t>
      </w:r>
    </w:p>
    <w:p w:rsidR="006779A2" w:rsidRPr="006779A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9A2">
        <w:rPr>
          <w:rFonts w:ascii="Times New Roman" w:eastAsia="Times New Roman" w:hAnsi="Times New Roman" w:cs="Times New Roman"/>
          <w:color w:val="000000" w:themeColor="text1"/>
          <w:sz w:val="24"/>
          <w:szCs w:val="24"/>
          <w:lang w:eastAsia="ru-RU"/>
        </w:rPr>
        <w:t>- репродуктивный (для формирования умений, навыков и способов деятельности);</w:t>
      </w:r>
    </w:p>
    <w:p w:rsidR="006779A2" w:rsidRPr="006779A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9A2">
        <w:rPr>
          <w:rFonts w:ascii="Times New Roman" w:eastAsia="Times New Roman" w:hAnsi="Times New Roman" w:cs="Times New Roman"/>
          <w:color w:val="000000" w:themeColor="text1"/>
          <w:sz w:val="24"/>
          <w:szCs w:val="24"/>
          <w:lang w:eastAsia="ru-RU"/>
        </w:rPr>
        <w:t>- словесный - рассказ, объяснение, беседа, лекция (для формирования сознания);</w:t>
      </w:r>
    </w:p>
    <w:p w:rsidR="006779A2" w:rsidRPr="006779A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779A2">
        <w:rPr>
          <w:rFonts w:ascii="Times New Roman" w:eastAsia="Times New Roman" w:hAnsi="Times New Roman" w:cs="Times New Roman"/>
          <w:color w:val="000000" w:themeColor="text1"/>
          <w:sz w:val="24"/>
          <w:szCs w:val="24"/>
          <w:lang w:eastAsia="ru-RU"/>
        </w:rPr>
        <w:t>- стимулирования (соревнования, выставки, поощрения).</w:t>
      </w:r>
    </w:p>
    <w:p w:rsidR="006779A2" w:rsidRPr="006779A2"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6779A2" w:rsidRPr="00EC1C9D"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C1C9D">
        <w:rPr>
          <w:rFonts w:ascii="Times New Roman" w:eastAsia="Times New Roman" w:hAnsi="Times New Roman" w:cs="Times New Roman"/>
          <w:b/>
          <w:bCs/>
          <w:color w:val="000000" w:themeColor="text1"/>
          <w:sz w:val="24"/>
          <w:szCs w:val="24"/>
          <w:lang w:eastAsia="ru-RU"/>
        </w:rPr>
        <w:t>Информационное обеспечение программы</w:t>
      </w:r>
    </w:p>
    <w:p w:rsidR="006779A2" w:rsidRPr="006779A2" w:rsidRDefault="006779A2" w:rsidP="00C36514">
      <w:pPr>
        <w:spacing w:after="0" w:line="240" w:lineRule="auto"/>
        <w:ind w:firstLine="709"/>
        <w:jc w:val="both"/>
        <w:rPr>
          <w:rFonts w:ascii="Times New Roman" w:eastAsia="Times New Roman" w:hAnsi="Times New Roman" w:cs="Times New Roman"/>
          <w:b/>
          <w:sz w:val="24"/>
          <w:szCs w:val="24"/>
          <w:lang w:eastAsia="ru-RU"/>
        </w:rPr>
      </w:pPr>
      <w:r w:rsidRPr="006779A2">
        <w:rPr>
          <w:rFonts w:ascii="Times New Roman" w:eastAsia="Times New Roman" w:hAnsi="Times New Roman" w:cs="Times New Roman"/>
          <w:b/>
          <w:sz w:val="24"/>
          <w:szCs w:val="24"/>
          <w:lang w:eastAsia="ru-RU"/>
        </w:rPr>
        <w:t>Интернет-ресурсы:</w:t>
      </w:r>
    </w:p>
    <w:p w:rsidR="006779A2" w:rsidRPr="006779A2" w:rsidRDefault="0066743D" w:rsidP="00C36514">
      <w:pPr>
        <w:numPr>
          <w:ilvl w:val="0"/>
          <w:numId w:val="1"/>
        </w:numPr>
        <w:spacing w:after="0" w:line="240" w:lineRule="auto"/>
        <w:ind w:firstLine="709"/>
        <w:jc w:val="both"/>
        <w:rPr>
          <w:rFonts w:ascii="Times New Roman" w:eastAsia="Times New Roman" w:hAnsi="Times New Roman" w:cs="Times New Roman"/>
          <w:sz w:val="24"/>
          <w:szCs w:val="24"/>
          <w:lang w:eastAsia="ru-RU"/>
        </w:rPr>
      </w:pPr>
      <w:hyperlink r:id="rId18" w:history="1">
        <w:r w:rsidR="006779A2" w:rsidRPr="006779A2">
          <w:rPr>
            <w:rFonts w:ascii="Times New Roman" w:eastAsia="Times New Roman" w:hAnsi="Times New Roman" w:cs="Times New Roman"/>
            <w:color w:val="0000FF"/>
            <w:sz w:val="24"/>
            <w:szCs w:val="24"/>
            <w:u w:val="single"/>
            <w:lang w:eastAsia="ru-RU"/>
          </w:rPr>
          <w:t>http://fsmr.ru</w:t>
        </w:r>
      </w:hyperlink>
    </w:p>
    <w:p w:rsidR="006779A2" w:rsidRPr="006779A2" w:rsidRDefault="0066743D" w:rsidP="00C36514">
      <w:pPr>
        <w:numPr>
          <w:ilvl w:val="0"/>
          <w:numId w:val="1"/>
        </w:numPr>
        <w:spacing w:after="0" w:line="240" w:lineRule="auto"/>
        <w:ind w:firstLine="709"/>
        <w:jc w:val="both"/>
        <w:rPr>
          <w:rFonts w:ascii="Times New Roman" w:eastAsia="Times New Roman" w:hAnsi="Times New Roman" w:cs="Times New Roman"/>
          <w:sz w:val="24"/>
          <w:szCs w:val="24"/>
          <w:lang w:eastAsia="ru-RU"/>
        </w:rPr>
      </w:pPr>
      <w:hyperlink r:id="rId19" w:history="1">
        <w:r w:rsidR="006779A2" w:rsidRPr="006779A2">
          <w:rPr>
            <w:rFonts w:ascii="Times New Roman" w:eastAsia="Times New Roman" w:hAnsi="Times New Roman" w:cs="Times New Roman"/>
            <w:color w:val="0000FF"/>
            <w:sz w:val="24"/>
            <w:szCs w:val="24"/>
            <w:u w:val="single"/>
            <w:lang w:eastAsia="ru-RU"/>
          </w:rPr>
          <w:t>http://forums.airbase.ru</w:t>
        </w:r>
      </w:hyperlink>
    </w:p>
    <w:p w:rsidR="006779A2" w:rsidRPr="006779A2" w:rsidRDefault="0066743D" w:rsidP="00C36514">
      <w:pPr>
        <w:numPr>
          <w:ilvl w:val="0"/>
          <w:numId w:val="1"/>
        </w:numPr>
        <w:spacing w:after="0" w:line="240" w:lineRule="auto"/>
        <w:ind w:firstLine="709"/>
        <w:jc w:val="both"/>
        <w:rPr>
          <w:rFonts w:ascii="Times New Roman" w:eastAsia="Times New Roman" w:hAnsi="Times New Roman" w:cs="Times New Roman"/>
          <w:sz w:val="24"/>
          <w:szCs w:val="24"/>
          <w:lang w:eastAsia="ru-RU"/>
        </w:rPr>
      </w:pPr>
      <w:hyperlink r:id="rId20" w:history="1">
        <w:r w:rsidR="006779A2" w:rsidRPr="006779A2">
          <w:rPr>
            <w:rFonts w:ascii="Times New Roman" w:eastAsia="Times New Roman" w:hAnsi="Times New Roman" w:cs="Times New Roman"/>
            <w:color w:val="0000FF"/>
            <w:sz w:val="24"/>
            <w:szCs w:val="24"/>
            <w:u w:val="single"/>
            <w:lang w:eastAsia="ru-RU"/>
          </w:rPr>
          <w:t>https://www.shipmodeling.ru/phpbb</w:t>
        </w:r>
      </w:hyperlink>
    </w:p>
    <w:p w:rsidR="006779A2" w:rsidRPr="006779A2" w:rsidRDefault="0066743D" w:rsidP="00C36514">
      <w:pPr>
        <w:numPr>
          <w:ilvl w:val="0"/>
          <w:numId w:val="1"/>
        </w:numPr>
        <w:spacing w:after="0" w:line="240" w:lineRule="auto"/>
        <w:ind w:firstLine="709"/>
        <w:jc w:val="both"/>
        <w:rPr>
          <w:rFonts w:ascii="Times New Roman" w:eastAsia="Times New Roman" w:hAnsi="Times New Roman" w:cs="Times New Roman"/>
          <w:sz w:val="24"/>
          <w:szCs w:val="24"/>
          <w:lang w:eastAsia="ru-RU"/>
        </w:rPr>
      </w:pPr>
      <w:hyperlink r:id="rId21" w:anchor="sudomodeli" w:history="1">
        <w:r w:rsidR="006779A2" w:rsidRPr="006779A2">
          <w:rPr>
            <w:rFonts w:ascii="Times New Roman" w:eastAsia="Times New Roman" w:hAnsi="Times New Roman" w:cs="Times New Roman"/>
            <w:color w:val="0000FF"/>
            <w:sz w:val="24"/>
            <w:szCs w:val="24"/>
            <w:u w:val="single"/>
            <w:lang w:eastAsia="ru-RU"/>
          </w:rPr>
          <w:t>http://forum.rcdesign.ru/#sudomodeli</w:t>
        </w:r>
      </w:hyperlink>
    </w:p>
    <w:p w:rsidR="006779A2" w:rsidRPr="00EC1C9D" w:rsidRDefault="006779A2" w:rsidP="00C3651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C1C9D">
        <w:rPr>
          <w:rFonts w:ascii="Times New Roman" w:eastAsia="Times New Roman" w:hAnsi="Times New Roman" w:cs="Times New Roman"/>
          <w:b/>
          <w:bCs/>
          <w:color w:val="000000" w:themeColor="text1"/>
          <w:sz w:val="24"/>
          <w:szCs w:val="24"/>
          <w:lang w:eastAsia="ru-RU"/>
        </w:rPr>
        <w:t>Список литературы</w:t>
      </w:r>
    </w:p>
    <w:p w:rsidR="00DC1D80" w:rsidRPr="00A7062E" w:rsidRDefault="00DC1D80" w:rsidP="00C36514">
      <w:pPr>
        <w:widowControl w:val="0"/>
        <w:tabs>
          <w:tab w:val="left" w:pos="1134"/>
        </w:tabs>
        <w:autoSpaceDE w:val="0"/>
        <w:autoSpaceDN w:val="0"/>
        <w:spacing w:after="0" w:line="319" w:lineRule="exact"/>
        <w:ind w:firstLine="709"/>
        <w:jc w:val="both"/>
        <w:rPr>
          <w:rFonts w:ascii="Times New Roman" w:eastAsia="Times New Roman" w:hAnsi="Times New Roman" w:cs="Times New Roman"/>
          <w:color w:val="000000" w:themeColor="text1"/>
          <w:sz w:val="24"/>
          <w:szCs w:val="24"/>
        </w:rPr>
      </w:pPr>
      <w:r w:rsidRPr="00A7062E">
        <w:rPr>
          <w:rFonts w:ascii="Times New Roman" w:eastAsia="Times New Roman" w:hAnsi="Times New Roman" w:cs="Times New Roman"/>
          <w:color w:val="000000" w:themeColor="text1"/>
          <w:sz w:val="24"/>
          <w:szCs w:val="24"/>
        </w:rPr>
        <w:t>Нормативные правовые акты</w:t>
      </w:r>
    </w:p>
    <w:p w:rsidR="00DC1D80" w:rsidRPr="00D778DE" w:rsidRDefault="00DC1D80" w:rsidP="00C36514">
      <w:pPr>
        <w:pStyle w:val="ac"/>
        <w:widowControl w:val="0"/>
        <w:numPr>
          <w:ilvl w:val="0"/>
          <w:numId w:val="13"/>
        </w:numPr>
        <w:tabs>
          <w:tab w:val="left" w:pos="709"/>
        </w:tabs>
        <w:autoSpaceDE w:val="0"/>
        <w:autoSpaceDN w:val="0"/>
        <w:spacing w:before="1" w:after="0"/>
        <w:ind w:left="0" w:firstLine="709"/>
        <w:jc w:val="both"/>
        <w:rPr>
          <w:rFonts w:ascii="Times New Roman" w:eastAsia="Times New Roman" w:hAnsi="Times New Roman" w:cs="Times New Roman"/>
          <w:color w:val="000000" w:themeColor="text1"/>
          <w:sz w:val="24"/>
          <w:szCs w:val="24"/>
        </w:rPr>
      </w:pPr>
      <w:r w:rsidRPr="00D778DE">
        <w:rPr>
          <w:rFonts w:ascii="Times New Roman" w:eastAsia="Times New Roman" w:hAnsi="Times New Roman" w:cs="Times New Roman"/>
          <w:color w:val="000000" w:themeColor="text1"/>
          <w:sz w:val="24"/>
          <w:szCs w:val="24"/>
        </w:rPr>
        <w:t>Федеральный закон «Об образовании в Российской Федерации» от 29.12.2012 № 273-ФЗ.</w:t>
      </w:r>
    </w:p>
    <w:p w:rsidR="00DC1D80" w:rsidRPr="00D778DE" w:rsidRDefault="00DC1D80" w:rsidP="00C36514">
      <w:pPr>
        <w:pStyle w:val="ac"/>
        <w:widowControl w:val="0"/>
        <w:numPr>
          <w:ilvl w:val="0"/>
          <w:numId w:val="13"/>
        </w:numPr>
        <w:tabs>
          <w:tab w:val="left" w:pos="709"/>
          <w:tab w:val="left" w:pos="1134"/>
          <w:tab w:val="left" w:pos="1276"/>
        </w:tabs>
        <w:autoSpaceDE w:val="0"/>
        <w:autoSpaceDN w:val="0"/>
        <w:spacing w:after="0"/>
        <w:ind w:left="0" w:firstLine="709"/>
        <w:jc w:val="both"/>
        <w:rPr>
          <w:rFonts w:ascii="Times New Roman" w:eastAsia="Times New Roman" w:hAnsi="Times New Roman" w:cs="Times New Roman"/>
          <w:color w:val="000000" w:themeColor="text1"/>
          <w:sz w:val="24"/>
          <w:szCs w:val="24"/>
        </w:rPr>
      </w:pPr>
      <w:r w:rsidRPr="00D778DE">
        <w:rPr>
          <w:rFonts w:ascii="Times New Roman" w:eastAsia="Times New Roman" w:hAnsi="Times New Roman" w:cs="Times New Roman"/>
          <w:color w:val="000000" w:themeColor="text1"/>
          <w:sz w:val="24"/>
          <w:szCs w:val="24"/>
        </w:rPr>
        <w:t xml:space="preserve">Указ Президента Российской Федерации </w:t>
      </w:r>
      <w:r w:rsidRPr="00D778DE">
        <w:rPr>
          <w:rFonts w:ascii="Times New Roman" w:eastAsia="Times New Roman" w:hAnsi="Times New Roman" w:cs="Times New Roman"/>
          <w:color w:val="000000" w:themeColor="text1"/>
          <w:spacing w:val="-3"/>
          <w:sz w:val="24"/>
          <w:szCs w:val="24"/>
        </w:rPr>
        <w:t xml:space="preserve">«О </w:t>
      </w:r>
      <w:r w:rsidRPr="00D778DE">
        <w:rPr>
          <w:rFonts w:ascii="Times New Roman" w:eastAsia="Times New Roman" w:hAnsi="Times New Roman" w:cs="Times New Roman"/>
          <w:color w:val="000000" w:themeColor="text1"/>
          <w:sz w:val="24"/>
          <w:szCs w:val="24"/>
        </w:rPr>
        <w:t>мерах по реализации государственной политики в области образования и науки» от 07.05.2012 № 599</w:t>
      </w:r>
    </w:p>
    <w:p w:rsidR="00DC1D80" w:rsidRPr="00D778DE" w:rsidRDefault="00DC1D80" w:rsidP="00C36514">
      <w:pPr>
        <w:pStyle w:val="ac"/>
        <w:widowControl w:val="0"/>
        <w:numPr>
          <w:ilvl w:val="0"/>
          <w:numId w:val="13"/>
        </w:numPr>
        <w:tabs>
          <w:tab w:val="left" w:pos="709"/>
          <w:tab w:val="left" w:pos="1134"/>
          <w:tab w:val="left" w:pos="1348"/>
        </w:tabs>
        <w:autoSpaceDE w:val="0"/>
        <w:autoSpaceDN w:val="0"/>
        <w:spacing w:before="67" w:after="0"/>
        <w:ind w:left="0" w:firstLine="709"/>
        <w:jc w:val="both"/>
        <w:rPr>
          <w:rFonts w:ascii="Times New Roman" w:eastAsia="Times New Roman" w:hAnsi="Times New Roman" w:cs="Times New Roman"/>
          <w:color w:val="000000" w:themeColor="text1"/>
          <w:sz w:val="24"/>
          <w:szCs w:val="24"/>
        </w:rPr>
      </w:pPr>
      <w:r w:rsidRPr="00D778DE">
        <w:rPr>
          <w:rFonts w:ascii="Times New Roman" w:eastAsia="Times New Roman" w:hAnsi="Times New Roman" w:cs="Times New Roman"/>
          <w:color w:val="000000" w:themeColor="text1"/>
          <w:sz w:val="24"/>
          <w:szCs w:val="24"/>
        </w:rPr>
        <w:t>Указ Президента Российской Федерации «О мероприятиях по реализации государственной социальной политики» от 07.05.2012 №</w:t>
      </w:r>
      <w:r w:rsidRPr="00D778DE">
        <w:rPr>
          <w:rFonts w:ascii="Times New Roman" w:eastAsia="Times New Roman" w:hAnsi="Times New Roman" w:cs="Times New Roman"/>
          <w:color w:val="000000" w:themeColor="text1"/>
          <w:spacing w:val="-17"/>
          <w:sz w:val="24"/>
          <w:szCs w:val="24"/>
        </w:rPr>
        <w:t xml:space="preserve"> </w:t>
      </w:r>
      <w:r w:rsidRPr="00D778DE">
        <w:rPr>
          <w:rFonts w:ascii="Times New Roman" w:eastAsia="Times New Roman" w:hAnsi="Times New Roman" w:cs="Times New Roman"/>
          <w:color w:val="000000" w:themeColor="text1"/>
          <w:sz w:val="24"/>
          <w:szCs w:val="24"/>
        </w:rPr>
        <w:t>597.</w:t>
      </w:r>
    </w:p>
    <w:p w:rsidR="00DC1D80" w:rsidRPr="00D778DE" w:rsidRDefault="00DC1D80" w:rsidP="00C36514">
      <w:pPr>
        <w:pStyle w:val="ac"/>
        <w:widowControl w:val="0"/>
        <w:numPr>
          <w:ilvl w:val="0"/>
          <w:numId w:val="13"/>
        </w:numPr>
        <w:tabs>
          <w:tab w:val="left" w:pos="709"/>
          <w:tab w:val="left" w:pos="1134"/>
          <w:tab w:val="left" w:pos="1214"/>
        </w:tabs>
        <w:autoSpaceDE w:val="0"/>
        <w:autoSpaceDN w:val="0"/>
        <w:spacing w:after="0" w:line="321" w:lineRule="exact"/>
        <w:ind w:left="0" w:firstLine="709"/>
        <w:jc w:val="both"/>
        <w:rPr>
          <w:rFonts w:ascii="Times New Roman" w:eastAsia="Times New Roman" w:hAnsi="Times New Roman" w:cs="Times New Roman"/>
          <w:color w:val="000000" w:themeColor="text1"/>
          <w:sz w:val="24"/>
          <w:szCs w:val="24"/>
        </w:rPr>
      </w:pPr>
      <w:r w:rsidRPr="00D778DE">
        <w:rPr>
          <w:rFonts w:ascii="Times New Roman" w:eastAsia="Times New Roman" w:hAnsi="Times New Roman" w:cs="Times New Roman"/>
          <w:color w:val="000000" w:themeColor="text1"/>
          <w:sz w:val="24"/>
          <w:szCs w:val="24"/>
        </w:rPr>
        <w:t>Распоряжение Правительства РФ от 30 декабря 2012 г.</w:t>
      </w:r>
      <w:r w:rsidRPr="00D778DE">
        <w:rPr>
          <w:rFonts w:ascii="Times New Roman" w:eastAsia="Times New Roman" w:hAnsi="Times New Roman" w:cs="Times New Roman"/>
          <w:color w:val="000000" w:themeColor="text1"/>
          <w:spacing w:val="-5"/>
          <w:sz w:val="24"/>
          <w:szCs w:val="24"/>
        </w:rPr>
        <w:t xml:space="preserve"> </w:t>
      </w:r>
      <w:r w:rsidRPr="00D778DE">
        <w:rPr>
          <w:rFonts w:ascii="Times New Roman" w:eastAsia="Times New Roman" w:hAnsi="Times New Roman" w:cs="Times New Roman"/>
          <w:color w:val="000000" w:themeColor="text1"/>
          <w:sz w:val="24"/>
          <w:szCs w:val="24"/>
        </w:rPr>
        <w:t>№2620-р.</w:t>
      </w:r>
    </w:p>
    <w:p w:rsidR="00DC1D80" w:rsidRPr="00D778DE" w:rsidRDefault="00DC1D80" w:rsidP="00C36514">
      <w:pPr>
        <w:pStyle w:val="ac"/>
        <w:widowControl w:val="0"/>
        <w:numPr>
          <w:ilvl w:val="0"/>
          <w:numId w:val="13"/>
        </w:numPr>
        <w:tabs>
          <w:tab w:val="left" w:pos="709"/>
          <w:tab w:val="left" w:pos="1134"/>
          <w:tab w:val="left" w:pos="1300"/>
        </w:tabs>
        <w:autoSpaceDE w:val="0"/>
        <w:autoSpaceDN w:val="0"/>
        <w:spacing w:after="0" w:line="242" w:lineRule="auto"/>
        <w:ind w:left="0" w:firstLine="709"/>
        <w:jc w:val="both"/>
        <w:rPr>
          <w:rFonts w:ascii="Times New Roman" w:eastAsia="Times New Roman" w:hAnsi="Times New Roman" w:cs="Times New Roman"/>
          <w:color w:val="000000" w:themeColor="text1"/>
          <w:sz w:val="24"/>
          <w:szCs w:val="24"/>
        </w:rPr>
      </w:pPr>
      <w:r w:rsidRPr="00D778DE">
        <w:rPr>
          <w:rFonts w:ascii="Times New Roman" w:eastAsia="Times New Roman" w:hAnsi="Times New Roman" w:cs="Times New Roman"/>
          <w:color w:val="000000" w:themeColor="text1"/>
          <w:sz w:val="24"/>
          <w:szCs w:val="24"/>
        </w:rPr>
        <w:t>Проект межведомственной программы развития дополнительного образования детей в Российской Федерации до 2020 года.</w:t>
      </w:r>
    </w:p>
    <w:p w:rsidR="00DC1D80" w:rsidRPr="00D778DE" w:rsidRDefault="00DC1D80" w:rsidP="00C36514">
      <w:pPr>
        <w:pStyle w:val="ac"/>
        <w:widowControl w:val="0"/>
        <w:numPr>
          <w:ilvl w:val="0"/>
          <w:numId w:val="13"/>
        </w:numPr>
        <w:tabs>
          <w:tab w:val="left" w:pos="709"/>
          <w:tab w:val="left" w:pos="1134"/>
          <w:tab w:val="left" w:pos="1248"/>
        </w:tabs>
        <w:autoSpaceDE w:val="0"/>
        <w:autoSpaceDN w:val="0"/>
        <w:spacing w:after="0"/>
        <w:ind w:left="0" w:firstLine="709"/>
        <w:jc w:val="both"/>
        <w:rPr>
          <w:rFonts w:ascii="Times New Roman" w:eastAsia="Times New Roman" w:hAnsi="Times New Roman" w:cs="Times New Roman"/>
          <w:color w:val="000000" w:themeColor="text1"/>
          <w:sz w:val="24"/>
          <w:szCs w:val="24"/>
        </w:rPr>
      </w:pPr>
      <w:r w:rsidRPr="00D778DE">
        <w:rPr>
          <w:rFonts w:ascii="Times New Roman" w:eastAsia="Times New Roman" w:hAnsi="Times New Roman" w:cs="Times New Roman"/>
          <w:color w:val="000000" w:themeColor="text1"/>
          <w:sz w:val="24"/>
          <w:szCs w:val="24"/>
        </w:rPr>
        <w:t xml:space="preserve">Приказ Министерства просвещения РФ от 09.11.2018 г. № 196 </w:t>
      </w:r>
      <w:r w:rsidRPr="00D778DE">
        <w:rPr>
          <w:rFonts w:ascii="Times New Roman" w:eastAsia="Times New Roman" w:hAnsi="Times New Roman" w:cs="Times New Roman"/>
          <w:color w:val="000000" w:themeColor="text1"/>
          <w:spacing w:val="-3"/>
          <w:sz w:val="24"/>
          <w:szCs w:val="24"/>
        </w:rPr>
        <w:t xml:space="preserve">«Об </w:t>
      </w:r>
      <w:r w:rsidRPr="00D778DE">
        <w:rPr>
          <w:rFonts w:ascii="Times New Roman" w:eastAsia="Times New Roman" w:hAnsi="Times New Roman" w:cs="Times New Roman"/>
          <w:color w:val="000000" w:themeColor="text1"/>
          <w:sz w:val="24"/>
          <w:szCs w:val="24"/>
        </w:rPr>
        <w:t>утверждении Порядка организации и осуществления образовательной деятельности по дополнительным общеобразовательным</w:t>
      </w:r>
      <w:r w:rsidRPr="00D778DE">
        <w:rPr>
          <w:rFonts w:ascii="Times New Roman" w:eastAsia="Times New Roman" w:hAnsi="Times New Roman" w:cs="Times New Roman"/>
          <w:color w:val="000000" w:themeColor="text1"/>
          <w:spacing w:val="-8"/>
          <w:sz w:val="24"/>
          <w:szCs w:val="24"/>
        </w:rPr>
        <w:t xml:space="preserve"> </w:t>
      </w:r>
      <w:r w:rsidRPr="00D778DE">
        <w:rPr>
          <w:rFonts w:ascii="Times New Roman" w:eastAsia="Times New Roman" w:hAnsi="Times New Roman" w:cs="Times New Roman"/>
          <w:color w:val="000000" w:themeColor="text1"/>
          <w:sz w:val="24"/>
          <w:szCs w:val="24"/>
        </w:rPr>
        <w:t>программам».</w:t>
      </w:r>
    </w:p>
    <w:p w:rsidR="0066743D" w:rsidRPr="0066743D" w:rsidRDefault="0066743D" w:rsidP="0066743D">
      <w:pPr>
        <w:pStyle w:val="ac"/>
        <w:numPr>
          <w:ilvl w:val="0"/>
          <w:numId w:val="13"/>
        </w:numPr>
        <w:ind w:left="709" w:firstLine="142"/>
        <w:rPr>
          <w:rFonts w:ascii="Times New Roman" w:eastAsia="Times New Roman" w:hAnsi="Times New Roman" w:cs="Times New Roman"/>
          <w:color w:val="000000" w:themeColor="text1"/>
          <w:sz w:val="24"/>
          <w:szCs w:val="24"/>
        </w:rPr>
      </w:pPr>
      <w:bookmarkStart w:id="0" w:name="_GoBack"/>
      <w:bookmarkEnd w:id="0"/>
      <w:r w:rsidRPr="0066743D">
        <w:rPr>
          <w:rFonts w:ascii="Times New Roman" w:eastAsia="Times New Roman" w:hAnsi="Times New Roman" w:cs="Times New Roman"/>
          <w:color w:val="000000" w:themeColor="text1"/>
          <w:sz w:val="24"/>
          <w:szCs w:val="24"/>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 Для педагога дополнительного образования:</w:t>
      </w:r>
    </w:p>
    <w:p w:rsidR="00BE224A" w:rsidRDefault="00BE224A" w:rsidP="00C36514">
      <w:pPr>
        <w:tabs>
          <w:tab w:val="left" w:pos="709"/>
          <w:tab w:val="left" w:pos="1134"/>
        </w:tabs>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p>
    <w:p w:rsidR="006779A2" w:rsidRPr="00BE224A" w:rsidRDefault="00BE224A" w:rsidP="00C36514">
      <w:pPr>
        <w:tabs>
          <w:tab w:val="left" w:pos="709"/>
          <w:tab w:val="left" w:pos="1134"/>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BE224A">
        <w:rPr>
          <w:rFonts w:ascii="Times New Roman" w:eastAsia="Times New Roman" w:hAnsi="Times New Roman" w:cs="Times New Roman"/>
          <w:b/>
          <w:color w:val="000000" w:themeColor="text1"/>
          <w:sz w:val="24"/>
          <w:szCs w:val="24"/>
          <w:lang w:eastAsia="ru-RU"/>
        </w:rPr>
        <w:t xml:space="preserve">       </w:t>
      </w:r>
      <w:r w:rsidR="006779A2" w:rsidRPr="00BE224A">
        <w:rPr>
          <w:rFonts w:ascii="Times New Roman" w:eastAsia="Times New Roman" w:hAnsi="Times New Roman" w:cs="Times New Roman"/>
          <w:b/>
          <w:color w:val="000000" w:themeColor="text1"/>
          <w:sz w:val="24"/>
          <w:szCs w:val="24"/>
          <w:lang w:eastAsia="ru-RU"/>
        </w:rPr>
        <w:t>Для педагога дополнительного образования:</w:t>
      </w:r>
    </w:p>
    <w:p w:rsidR="006779A2" w:rsidRPr="00EC1C9D" w:rsidRDefault="006779A2" w:rsidP="00C36514">
      <w:pPr>
        <w:pStyle w:val="ac"/>
        <w:numPr>
          <w:ilvl w:val="0"/>
          <w:numId w:val="15"/>
        </w:numPr>
        <w:shd w:val="clear" w:color="auto" w:fill="FFFFFF"/>
        <w:tabs>
          <w:tab w:val="left" w:pos="709"/>
          <w:tab w:val="left" w:pos="1134"/>
        </w:tabs>
        <w:suppressAutoHyphens/>
        <w:spacing w:after="0"/>
        <w:ind w:left="0" w:firstLine="709"/>
        <w:jc w:val="both"/>
        <w:rPr>
          <w:rFonts w:ascii="Times New Roman" w:eastAsia="Times New Roman" w:hAnsi="Times New Roman" w:cs="Times New Roman"/>
          <w:color w:val="000000"/>
          <w:sz w:val="24"/>
          <w:szCs w:val="24"/>
          <w:lang w:eastAsia="ar-SA"/>
        </w:rPr>
      </w:pPr>
      <w:r w:rsidRPr="00EC1C9D">
        <w:rPr>
          <w:rFonts w:ascii="Times New Roman" w:eastAsia="Times New Roman" w:hAnsi="Times New Roman" w:cs="Times New Roman"/>
          <w:color w:val="000000"/>
          <w:sz w:val="24"/>
          <w:szCs w:val="24"/>
          <w:lang w:eastAsia="ar-SA"/>
        </w:rPr>
        <w:t>Блонский Л.В., Тишкова Т.В. Флот России. М.: ООО «Дом славянской книги», 2008.- 480 с.</w:t>
      </w:r>
    </w:p>
    <w:p w:rsidR="006779A2" w:rsidRPr="00D778DE" w:rsidRDefault="006779A2" w:rsidP="00C36514">
      <w:pPr>
        <w:pStyle w:val="ac"/>
        <w:numPr>
          <w:ilvl w:val="0"/>
          <w:numId w:val="15"/>
        </w:numPr>
        <w:shd w:val="clear" w:color="auto" w:fill="FFFFFF"/>
        <w:tabs>
          <w:tab w:val="left" w:pos="709"/>
          <w:tab w:val="left" w:pos="1134"/>
        </w:tabs>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Гурович А.Н. Судовые устройства и внутреннее оборудование судов. Л., 1970.</w:t>
      </w:r>
    </w:p>
    <w:p w:rsidR="006779A2" w:rsidRPr="00D778DE" w:rsidRDefault="006779A2" w:rsidP="00C36514">
      <w:pPr>
        <w:pStyle w:val="ac"/>
        <w:numPr>
          <w:ilvl w:val="0"/>
          <w:numId w:val="15"/>
        </w:numPr>
        <w:shd w:val="clear" w:color="auto" w:fill="FFFFFF"/>
        <w:tabs>
          <w:tab w:val="left" w:pos="709"/>
          <w:tab w:val="left" w:pos="1134"/>
        </w:tabs>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Заворотов В.А. От идеи до модели. Книга для учащихся 4–8 классов сред. шк. – М.: Просвещение, 1998.</w:t>
      </w:r>
    </w:p>
    <w:p w:rsidR="006779A2" w:rsidRPr="00D778DE" w:rsidRDefault="006779A2" w:rsidP="00C36514">
      <w:pPr>
        <w:pStyle w:val="ac"/>
        <w:numPr>
          <w:ilvl w:val="0"/>
          <w:numId w:val="15"/>
        </w:numPr>
        <w:shd w:val="clear" w:color="auto" w:fill="FFFFFF"/>
        <w:tabs>
          <w:tab w:val="left" w:pos="709"/>
          <w:tab w:val="left" w:pos="1134"/>
        </w:tabs>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Зуев В.П. и др. Модельные двигатели. М., 1973. 240 с, ил.</w:t>
      </w:r>
    </w:p>
    <w:p w:rsidR="006779A2" w:rsidRPr="00D778DE" w:rsidRDefault="006779A2" w:rsidP="00C36514">
      <w:pPr>
        <w:pStyle w:val="ac"/>
        <w:numPr>
          <w:ilvl w:val="0"/>
          <w:numId w:val="15"/>
        </w:numPr>
        <w:shd w:val="clear" w:color="auto" w:fill="FFFFFF"/>
        <w:tabs>
          <w:tab w:val="left" w:pos="709"/>
          <w:tab w:val="left" w:pos="1134"/>
        </w:tabs>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Катин Л.Н. Проектирование радиоуправляемых моделей кораблей и судов. М., 1969. 80 с, ил.</w:t>
      </w:r>
    </w:p>
    <w:p w:rsidR="006779A2" w:rsidRPr="00D778DE" w:rsidRDefault="006779A2" w:rsidP="00C36514">
      <w:pPr>
        <w:pStyle w:val="ac"/>
        <w:numPr>
          <w:ilvl w:val="0"/>
          <w:numId w:val="15"/>
        </w:numPr>
        <w:shd w:val="clear" w:color="auto" w:fill="FFFFFF"/>
        <w:tabs>
          <w:tab w:val="left" w:pos="709"/>
          <w:tab w:val="left" w:pos="1134"/>
        </w:tabs>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Курти О. Постройка моделей судов/ Пер. с итал. Л., 1978. 554 с, ил.</w:t>
      </w:r>
    </w:p>
    <w:p w:rsidR="006779A2" w:rsidRPr="00D778DE" w:rsidRDefault="006779A2" w:rsidP="00C36514">
      <w:pPr>
        <w:pStyle w:val="ac"/>
        <w:numPr>
          <w:ilvl w:val="0"/>
          <w:numId w:val="15"/>
        </w:numPr>
        <w:shd w:val="clear" w:color="auto" w:fill="FFFFFF"/>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Михайлов М.А. Модели парусных кораблей русского флота. М., 1971. 32 с, ил.</w:t>
      </w:r>
    </w:p>
    <w:p w:rsidR="006779A2" w:rsidRPr="00D778DE" w:rsidRDefault="006779A2" w:rsidP="00C36514">
      <w:pPr>
        <w:pStyle w:val="ac"/>
        <w:numPr>
          <w:ilvl w:val="0"/>
          <w:numId w:val="15"/>
        </w:numPr>
        <w:shd w:val="clear" w:color="auto" w:fill="FFFFFF"/>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Михайлов М.А. Модели современных военных кораблей. М., 1972. 104 с, ил.</w:t>
      </w:r>
    </w:p>
    <w:p w:rsidR="006779A2" w:rsidRPr="00D778DE" w:rsidRDefault="006779A2" w:rsidP="00C36514">
      <w:pPr>
        <w:pStyle w:val="ac"/>
        <w:numPr>
          <w:ilvl w:val="0"/>
          <w:numId w:val="15"/>
        </w:numPr>
        <w:shd w:val="clear" w:color="auto" w:fill="FFFFFF"/>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Столяров Ю.С. и др. Техническое творчество учащихся: Учеб. пособие для студентов пед. Вузов, - М.: Просвещение, 1989.</w:t>
      </w:r>
    </w:p>
    <w:p w:rsidR="006779A2" w:rsidRPr="00D778DE" w:rsidRDefault="006779A2" w:rsidP="00C36514">
      <w:pPr>
        <w:pStyle w:val="ac"/>
        <w:numPr>
          <w:ilvl w:val="0"/>
          <w:numId w:val="15"/>
        </w:numPr>
        <w:shd w:val="clear" w:color="auto" w:fill="FFFFFF"/>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Фрид Е.Г. Устройство судна. 2-е изд., перераб. и доп. Л., 1970. 367 с, ил.</w:t>
      </w:r>
    </w:p>
    <w:p w:rsidR="006779A2" w:rsidRPr="00D778DE" w:rsidRDefault="006779A2" w:rsidP="00C36514">
      <w:pPr>
        <w:pStyle w:val="ac"/>
        <w:numPr>
          <w:ilvl w:val="0"/>
          <w:numId w:val="15"/>
        </w:numPr>
        <w:shd w:val="clear" w:color="auto" w:fill="FFFFFF"/>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Целовальников А.С. Справочник судомоделиста. М., 1981. 139 с, ил.</w:t>
      </w:r>
    </w:p>
    <w:p w:rsidR="006779A2" w:rsidRPr="00D778DE" w:rsidRDefault="006779A2" w:rsidP="00C36514">
      <w:pPr>
        <w:pStyle w:val="ac"/>
        <w:numPr>
          <w:ilvl w:val="0"/>
          <w:numId w:val="15"/>
        </w:numPr>
        <w:shd w:val="clear" w:color="auto" w:fill="FFFFFF"/>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Шант К. Современные подводные лодки. Иллюстрированная энциклопедия. М.: Омега, 2007.- 192 с.</w:t>
      </w:r>
    </w:p>
    <w:p w:rsidR="006779A2" w:rsidRPr="00D778DE" w:rsidRDefault="006779A2" w:rsidP="00C36514">
      <w:pPr>
        <w:pStyle w:val="ac"/>
        <w:numPr>
          <w:ilvl w:val="0"/>
          <w:numId w:val="15"/>
        </w:numPr>
        <w:shd w:val="clear" w:color="auto" w:fill="FFFFFF"/>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Щетанов Б.В. Судомодельный кружок: пособие для руководителей кружков общеобразоват. школ и внешк. Учреждений.- 2-е изд., дораб. - М.: Просвещение, 1983.- 160 с., ил.</w:t>
      </w:r>
    </w:p>
    <w:p w:rsidR="006779A2" w:rsidRPr="00D778DE" w:rsidRDefault="006779A2" w:rsidP="00C36514">
      <w:pPr>
        <w:pStyle w:val="ac"/>
        <w:numPr>
          <w:ilvl w:val="0"/>
          <w:numId w:val="15"/>
        </w:numPr>
        <w:shd w:val="clear" w:color="auto" w:fill="FFFFFF"/>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Самойлов К. И. Морской словарь. М. Л.: Государственное Военно морское Издательство НКВМФ Союза ССР, 1941</w:t>
      </w:r>
    </w:p>
    <w:p w:rsidR="006779A2" w:rsidRPr="00D778DE" w:rsidRDefault="006779A2" w:rsidP="00C36514">
      <w:pPr>
        <w:pStyle w:val="ac"/>
        <w:widowControl w:val="0"/>
        <w:numPr>
          <w:ilvl w:val="1"/>
          <w:numId w:val="15"/>
        </w:numPr>
        <w:autoSpaceDE w:val="0"/>
        <w:autoSpaceDN w:val="0"/>
        <w:adjustRightInd w:val="0"/>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Морозов Д.В.  Образовательная программа</w:t>
      </w:r>
      <w:r w:rsidRPr="00D778DE">
        <w:rPr>
          <w:rFonts w:ascii="Times New Roman" w:eastAsia="Times New Roman" w:hAnsi="Times New Roman" w:cs="Times New Roman"/>
          <w:sz w:val="24"/>
          <w:szCs w:val="24"/>
          <w:lang w:eastAsia="ru-RU"/>
        </w:rPr>
        <w:t xml:space="preserve"> </w:t>
      </w:r>
      <w:r w:rsidRPr="00D778DE">
        <w:rPr>
          <w:rFonts w:ascii="Times New Roman" w:eastAsia="Times New Roman" w:hAnsi="Times New Roman" w:cs="Times New Roman"/>
          <w:color w:val="000000"/>
          <w:sz w:val="24"/>
          <w:szCs w:val="24"/>
          <w:lang w:eastAsia="ar-SA"/>
        </w:rPr>
        <w:t>судомодельной лаборатории. Санкт- Петербург</w:t>
      </w:r>
    </w:p>
    <w:p w:rsidR="006779A2" w:rsidRPr="00D778DE" w:rsidRDefault="006779A2" w:rsidP="00C36514">
      <w:pPr>
        <w:pStyle w:val="ac"/>
        <w:numPr>
          <w:ilvl w:val="1"/>
          <w:numId w:val="15"/>
        </w:numPr>
        <w:tabs>
          <w:tab w:val="num" w:pos="0"/>
        </w:tab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2005г</w:t>
      </w:r>
    </w:p>
    <w:p w:rsidR="006779A2" w:rsidRPr="00D778DE" w:rsidRDefault="006779A2" w:rsidP="00C36514">
      <w:pPr>
        <w:pStyle w:val="ac"/>
        <w:numPr>
          <w:ilvl w:val="0"/>
          <w:numId w:val="15"/>
        </w:numPr>
        <w:tabs>
          <w:tab w:val="num" w:pos="0"/>
        </w:tabs>
        <w:suppressAutoHyphens/>
        <w:spacing w:after="0"/>
        <w:ind w:left="0" w:firstLine="709"/>
        <w:jc w:val="both"/>
        <w:rPr>
          <w:rFonts w:ascii="Times New Roman" w:eastAsia="Times New Roman" w:hAnsi="Times New Roman" w:cs="Times New Roman"/>
          <w:color w:val="auto"/>
          <w:sz w:val="24"/>
          <w:szCs w:val="24"/>
          <w:lang w:eastAsia="ar-SA"/>
        </w:rPr>
      </w:pPr>
      <w:r w:rsidRPr="00D778DE">
        <w:rPr>
          <w:rFonts w:ascii="Times New Roman" w:eastAsia="Times New Roman" w:hAnsi="Times New Roman" w:cs="Times New Roman"/>
          <w:bCs/>
          <w:color w:val="auto"/>
          <w:sz w:val="24"/>
          <w:szCs w:val="24"/>
          <w:lang w:eastAsia="ar-SA"/>
        </w:rPr>
        <w:t>Литература и пособия для учащихся:</w:t>
      </w:r>
      <w:r w:rsidRPr="00D778DE">
        <w:rPr>
          <w:rFonts w:ascii="Times New Roman" w:eastAsia="Times New Roman" w:hAnsi="Times New Roman" w:cs="Times New Roman"/>
          <w:color w:val="auto"/>
          <w:sz w:val="24"/>
          <w:szCs w:val="24"/>
          <w:lang w:eastAsia="ar-SA"/>
        </w:rPr>
        <w:t xml:space="preserve"> </w:t>
      </w:r>
    </w:p>
    <w:p w:rsidR="006779A2" w:rsidRPr="00D778DE" w:rsidRDefault="006779A2" w:rsidP="00C36514">
      <w:pPr>
        <w:pStyle w:val="ac"/>
        <w:numPr>
          <w:ilvl w:val="0"/>
          <w:numId w:val="15"/>
        </w:numPr>
        <w:shd w:val="clear" w:color="auto" w:fill="FFFFFF"/>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Щетанов Б.В. Судомодельный кружок: приложения к пособию для руководителей кружков общеобразовательных школ и внешкольных учреждений.- 2-е изд., дораб. - М.: Просвещение, 1983.- 160 с., ил.;</w:t>
      </w:r>
    </w:p>
    <w:p w:rsidR="006779A2" w:rsidRPr="00D778DE" w:rsidRDefault="006779A2" w:rsidP="00C36514">
      <w:pPr>
        <w:pStyle w:val="ac"/>
        <w:numPr>
          <w:ilvl w:val="0"/>
          <w:numId w:val="15"/>
        </w:numPr>
        <w:shd w:val="clear" w:color="auto" w:fill="FFFFFF"/>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Журналы «Моделист-конструктор»;</w:t>
      </w:r>
    </w:p>
    <w:p w:rsidR="006779A2" w:rsidRPr="00D778DE" w:rsidRDefault="006779A2" w:rsidP="00C36514">
      <w:pPr>
        <w:pStyle w:val="ac"/>
        <w:numPr>
          <w:ilvl w:val="0"/>
          <w:numId w:val="15"/>
        </w:numPr>
        <w:shd w:val="clear" w:color="auto" w:fill="FFFFFF"/>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 xml:space="preserve">Справочник по трудовому обучению: обработка древесины и металла, электротехнические и ремонтные работы: Пособие для учащихся 5-7 кл./ </w:t>
      </w:r>
    </w:p>
    <w:p w:rsidR="006779A2" w:rsidRPr="00D778DE" w:rsidRDefault="006779A2" w:rsidP="00C36514">
      <w:pPr>
        <w:pStyle w:val="ac"/>
        <w:numPr>
          <w:ilvl w:val="0"/>
          <w:numId w:val="15"/>
        </w:numPr>
        <w:shd w:val="clear" w:color="auto" w:fill="FFFFFF"/>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И.А. Карабанов и др.- М.: Просвещение,1991. -239 с.;</w:t>
      </w:r>
    </w:p>
    <w:p w:rsidR="006779A2" w:rsidRPr="00D778DE" w:rsidRDefault="006779A2" w:rsidP="00C36514">
      <w:pPr>
        <w:pStyle w:val="ac"/>
        <w:numPr>
          <w:ilvl w:val="0"/>
          <w:numId w:val="15"/>
        </w:numPr>
        <w:shd w:val="clear" w:color="auto" w:fill="FFFFFF"/>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Фотоальбомы по судомоделированию;</w:t>
      </w:r>
    </w:p>
    <w:p w:rsidR="006779A2" w:rsidRPr="00D778DE" w:rsidRDefault="006779A2" w:rsidP="00C36514">
      <w:pPr>
        <w:pStyle w:val="ac"/>
        <w:numPr>
          <w:ilvl w:val="0"/>
          <w:numId w:val="15"/>
        </w:numPr>
        <w:shd w:val="clear" w:color="auto" w:fill="FFFFFF"/>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Каталог рисунков и чертежей моделей судов;</w:t>
      </w:r>
    </w:p>
    <w:p w:rsidR="006779A2" w:rsidRPr="00D778DE" w:rsidRDefault="006779A2" w:rsidP="00C36514">
      <w:pPr>
        <w:pStyle w:val="ac"/>
        <w:numPr>
          <w:ilvl w:val="0"/>
          <w:numId w:val="15"/>
        </w:numPr>
        <w:shd w:val="clear" w:color="auto" w:fill="FFFFFF"/>
        <w:suppressAutoHyphens/>
        <w:spacing w:after="0"/>
        <w:ind w:left="0" w:firstLine="709"/>
        <w:jc w:val="both"/>
        <w:rPr>
          <w:rFonts w:ascii="Times New Roman" w:eastAsia="Times New Roman" w:hAnsi="Times New Roman" w:cs="Times New Roman"/>
          <w:color w:val="000000"/>
          <w:sz w:val="24"/>
          <w:szCs w:val="24"/>
          <w:lang w:eastAsia="ar-SA"/>
        </w:rPr>
      </w:pPr>
      <w:r w:rsidRPr="00D778DE">
        <w:rPr>
          <w:rFonts w:ascii="Times New Roman" w:eastAsia="Times New Roman" w:hAnsi="Times New Roman" w:cs="Times New Roman"/>
          <w:color w:val="000000"/>
          <w:sz w:val="24"/>
          <w:szCs w:val="24"/>
          <w:lang w:eastAsia="ar-SA"/>
        </w:rPr>
        <w:t>Шаблоны, трафареты, образцы моделей.</w:t>
      </w:r>
    </w:p>
    <w:p w:rsidR="006779A2" w:rsidRPr="00D778DE" w:rsidRDefault="006779A2" w:rsidP="00C36514">
      <w:pPr>
        <w:pStyle w:val="ac"/>
        <w:widowControl w:val="0"/>
        <w:numPr>
          <w:ilvl w:val="0"/>
          <w:numId w:val="15"/>
        </w:numPr>
        <w:autoSpaceDE w:val="0"/>
        <w:autoSpaceDN w:val="0"/>
        <w:adjustRightInd w:val="0"/>
        <w:spacing w:after="0"/>
        <w:ind w:left="0" w:firstLine="709"/>
        <w:jc w:val="both"/>
        <w:rPr>
          <w:rFonts w:ascii="Times New Roman" w:eastAsia="Times New Roman" w:hAnsi="Times New Roman" w:cs="Times New Roman"/>
          <w:bCs/>
          <w:color w:val="auto"/>
          <w:sz w:val="24"/>
          <w:szCs w:val="24"/>
          <w:lang w:eastAsia="ru-RU"/>
        </w:rPr>
      </w:pPr>
      <w:r w:rsidRPr="00D778DE">
        <w:rPr>
          <w:rFonts w:ascii="Times New Roman" w:eastAsia="Times New Roman" w:hAnsi="Times New Roman" w:cs="Times New Roman"/>
          <w:bCs/>
          <w:color w:val="auto"/>
          <w:sz w:val="24"/>
          <w:szCs w:val="24"/>
          <w:lang w:eastAsia="ru-RU"/>
        </w:rPr>
        <w:t>Н. Поликарпов  Модельные хитрости  М- Цейхгауз</w:t>
      </w:r>
    </w:p>
    <w:p w:rsidR="006779A2" w:rsidRPr="00D778DE" w:rsidRDefault="006779A2" w:rsidP="00C36514">
      <w:pPr>
        <w:pStyle w:val="ac"/>
        <w:widowControl w:val="0"/>
        <w:numPr>
          <w:ilvl w:val="0"/>
          <w:numId w:val="15"/>
        </w:numPr>
        <w:autoSpaceDE w:val="0"/>
        <w:autoSpaceDN w:val="0"/>
        <w:adjustRightInd w:val="0"/>
        <w:spacing w:after="0"/>
        <w:ind w:left="0" w:firstLine="709"/>
        <w:jc w:val="both"/>
        <w:rPr>
          <w:rFonts w:ascii="Times New Roman" w:eastAsia="Times New Roman" w:hAnsi="Times New Roman" w:cs="Times New Roman"/>
          <w:bCs/>
          <w:color w:val="auto"/>
          <w:sz w:val="24"/>
          <w:szCs w:val="24"/>
          <w:lang w:eastAsia="ru-RU"/>
        </w:rPr>
      </w:pPr>
      <w:r w:rsidRPr="00D778DE">
        <w:rPr>
          <w:rFonts w:ascii="Times New Roman" w:eastAsia="Times New Roman" w:hAnsi="Times New Roman" w:cs="Times New Roman"/>
          <w:bCs/>
          <w:color w:val="auto"/>
          <w:sz w:val="24"/>
          <w:szCs w:val="24"/>
          <w:lang w:eastAsia="ru-RU"/>
        </w:rPr>
        <w:t>Э. Чукашев  Советы  моделисту  М- Цейхгауз</w:t>
      </w:r>
    </w:p>
    <w:p w:rsidR="00A6226C" w:rsidRDefault="00A6226C" w:rsidP="00C36514">
      <w:pPr>
        <w:ind w:firstLine="709"/>
        <w:jc w:val="both"/>
      </w:pPr>
    </w:p>
    <w:sectPr w:rsidR="00A6226C" w:rsidSect="00327672">
      <w:footerReference w:type="default" r:id="rId22"/>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BE" w:rsidRDefault="00982FBE">
      <w:pPr>
        <w:spacing w:after="0" w:line="240" w:lineRule="auto"/>
      </w:pPr>
      <w:r>
        <w:separator/>
      </w:r>
    </w:p>
  </w:endnote>
  <w:endnote w:type="continuationSeparator" w:id="0">
    <w:p w:rsidR="00982FBE" w:rsidRDefault="0098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3D" w:rsidRDefault="0066743D">
    <w:pPr>
      <w:pStyle w:val="af6"/>
      <w:jc w:val="center"/>
    </w:pPr>
    <w:r>
      <w:fldChar w:fldCharType="begin"/>
    </w:r>
    <w:r>
      <w:instrText>PAGE   \* MERGEFORMAT</w:instrText>
    </w:r>
    <w:r>
      <w:fldChar w:fldCharType="separate"/>
    </w:r>
    <w:r w:rsidR="00982FBE">
      <w:rPr>
        <w:noProof/>
      </w:rPr>
      <w:t>1</w:t>
    </w:r>
    <w:r>
      <w:rPr>
        <w:noProof/>
      </w:rPr>
      <w:fldChar w:fldCharType="end"/>
    </w:r>
  </w:p>
  <w:p w:rsidR="0066743D" w:rsidRDefault="0066743D" w:rsidP="00AE3B35">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860"/>
      <w:docPartObj>
        <w:docPartGallery w:val="Page Numbers (Bottom of Page)"/>
        <w:docPartUnique/>
      </w:docPartObj>
    </w:sdtPr>
    <w:sdtContent>
      <w:p w:rsidR="0066743D" w:rsidRDefault="0066743D">
        <w:pPr>
          <w:pStyle w:val="af6"/>
          <w:jc w:val="center"/>
        </w:pPr>
        <w:r>
          <w:fldChar w:fldCharType="begin"/>
        </w:r>
        <w:r>
          <w:instrText>PAGE   \* MERGEFORMAT</w:instrText>
        </w:r>
        <w:r>
          <w:fldChar w:fldCharType="separate"/>
        </w:r>
        <w:r w:rsidR="00014D8A">
          <w:rPr>
            <w:noProof/>
          </w:rPr>
          <w:t>27</w:t>
        </w:r>
        <w:r>
          <w:fldChar w:fldCharType="end"/>
        </w:r>
      </w:p>
    </w:sdtContent>
  </w:sdt>
  <w:p w:rsidR="0066743D" w:rsidRDefault="0066743D" w:rsidP="00AE3B35">
    <w:pPr>
      <w:pStyle w:val="af6"/>
      <w:ind w:right="360"/>
    </w:pPr>
  </w:p>
  <w:p w:rsidR="0066743D" w:rsidRDefault="006674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BE" w:rsidRDefault="00982FBE">
      <w:pPr>
        <w:spacing w:after="0" w:line="240" w:lineRule="auto"/>
      </w:pPr>
      <w:r>
        <w:separator/>
      </w:r>
    </w:p>
  </w:footnote>
  <w:footnote w:type="continuationSeparator" w:id="0">
    <w:p w:rsidR="00982FBE" w:rsidRDefault="00982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2"/>
    <w:lvl w:ilvl="0">
      <w:start w:val="1"/>
      <w:numFmt w:val="decimal"/>
      <w:lvlText w:val="%1."/>
      <w:lvlJc w:val="left"/>
      <w:pPr>
        <w:tabs>
          <w:tab w:val="num" w:pos="540"/>
        </w:tabs>
        <w:ind w:left="540" w:hanging="360"/>
      </w:pPr>
      <w:rPr>
        <w:rFonts w:cs="Times New Roman"/>
      </w:rPr>
    </w:lvl>
  </w:abstractNum>
  <w:abstractNum w:abstractNumId="1">
    <w:nsid w:val="00000012"/>
    <w:multiLevelType w:val="multilevel"/>
    <w:tmpl w:val="00000012"/>
    <w:lvl w:ilvl="0">
      <w:start w:val="1"/>
      <w:numFmt w:val="bullet"/>
      <w:lvlText w:val=""/>
      <w:lvlJc w:val="left"/>
      <w:pPr>
        <w:tabs>
          <w:tab w:val="num" w:pos="720"/>
        </w:tabs>
        <w:ind w:left="720" w:hanging="360"/>
      </w:pPr>
      <w:rPr>
        <w:rFonts w:ascii="Wingdings" w:hAnsi="Wingdings"/>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12400F3"/>
    <w:multiLevelType w:val="hybridMultilevel"/>
    <w:tmpl w:val="27E045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8B4822"/>
    <w:multiLevelType w:val="hybridMultilevel"/>
    <w:tmpl w:val="F8E278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A86A1F"/>
    <w:multiLevelType w:val="hybridMultilevel"/>
    <w:tmpl w:val="F0F0BD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D4590"/>
    <w:multiLevelType w:val="hybridMultilevel"/>
    <w:tmpl w:val="B4F48C90"/>
    <w:lvl w:ilvl="0" w:tplc="0419000F">
      <w:start w:val="1"/>
      <w:numFmt w:val="decimal"/>
      <w:lvlText w:val="%1."/>
      <w:lvlJc w:val="lef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6">
    <w:nsid w:val="177D3FA8"/>
    <w:multiLevelType w:val="hybridMultilevel"/>
    <w:tmpl w:val="A4CA575A"/>
    <w:lvl w:ilvl="0" w:tplc="7F8EF232">
      <w:start w:val="1"/>
      <w:numFmt w:val="decimal"/>
      <w:lvlText w:val="%1."/>
      <w:lvlJc w:val="left"/>
      <w:pPr>
        <w:ind w:left="219" w:hanging="326"/>
      </w:pPr>
      <w:rPr>
        <w:rFonts w:ascii="Times New Roman" w:eastAsia="Times New Roman" w:hAnsi="Times New Roman" w:cs="Times New Roman" w:hint="default"/>
        <w:color w:val="000000" w:themeColor="text1"/>
        <w:w w:val="99"/>
        <w:sz w:val="24"/>
        <w:szCs w:val="24"/>
        <w:lang w:val="ru-RU" w:eastAsia="en-US" w:bidi="ar-SA"/>
      </w:rPr>
    </w:lvl>
    <w:lvl w:ilvl="1" w:tplc="CB60A362">
      <w:numFmt w:val="bullet"/>
      <w:lvlText w:val="•"/>
      <w:lvlJc w:val="left"/>
      <w:pPr>
        <w:ind w:left="1178" w:hanging="326"/>
      </w:pPr>
      <w:rPr>
        <w:lang w:val="ru-RU" w:eastAsia="en-US" w:bidi="ar-SA"/>
      </w:rPr>
    </w:lvl>
    <w:lvl w:ilvl="2" w:tplc="7430F22E">
      <w:numFmt w:val="bullet"/>
      <w:lvlText w:val="•"/>
      <w:lvlJc w:val="left"/>
      <w:pPr>
        <w:ind w:left="2136" w:hanging="326"/>
      </w:pPr>
      <w:rPr>
        <w:lang w:val="ru-RU" w:eastAsia="en-US" w:bidi="ar-SA"/>
      </w:rPr>
    </w:lvl>
    <w:lvl w:ilvl="3" w:tplc="636CB156">
      <w:numFmt w:val="bullet"/>
      <w:lvlText w:val="•"/>
      <w:lvlJc w:val="left"/>
      <w:pPr>
        <w:ind w:left="3095" w:hanging="326"/>
      </w:pPr>
      <w:rPr>
        <w:lang w:val="ru-RU" w:eastAsia="en-US" w:bidi="ar-SA"/>
      </w:rPr>
    </w:lvl>
    <w:lvl w:ilvl="4" w:tplc="C7F46534">
      <w:numFmt w:val="bullet"/>
      <w:lvlText w:val="•"/>
      <w:lvlJc w:val="left"/>
      <w:pPr>
        <w:ind w:left="4053" w:hanging="326"/>
      </w:pPr>
      <w:rPr>
        <w:lang w:val="ru-RU" w:eastAsia="en-US" w:bidi="ar-SA"/>
      </w:rPr>
    </w:lvl>
    <w:lvl w:ilvl="5" w:tplc="13CAA410">
      <w:numFmt w:val="bullet"/>
      <w:lvlText w:val="•"/>
      <w:lvlJc w:val="left"/>
      <w:pPr>
        <w:ind w:left="5012" w:hanging="326"/>
      </w:pPr>
      <w:rPr>
        <w:lang w:val="ru-RU" w:eastAsia="en-US" w:bidi="ar-SA"/>
      </w:rPr>
    </w:lvl>
    <w:lvl w:ilvl="6" w:tplc="7CE016BE">
      <w:numFmt w:val="bullet"/>
      <w:lvlText w:val="•"/>
      <w:lvlJc w:val="left"/>
      <w:pPr>
        <w:ind w:left="5970" w:hanging="326"/>
      </w:pPr>
      <w:rPr>
        <w:lang w:val="ru-RU" w:eastAsia="en-US" w:bidi="ar-SA"/>
      </w:rPr>
    </w:lvl>
    <w:lvl w:ilvl="7" w:tplc="F5989110">
      <w:numFmt w:val="bullet"/>
      <w:lvlText w:val="•"/>
      <w:lvlJc w:val="left"/>
      <w:pPr>
        <w:ind w:left="6928" w:hanging="326"/>
      </w:pPr>
      <w:rPr>
        <w:lang w:val="ru-RU" w:eastAsia="en-US" w:bidi="ar-SA"/>
      </w:rPr>
    </w:lvl>
    <w:lvl w:ilvl="8" w:tplc="B0CC2416">
      <w:numFmt w:val="bullet"/>
      <w:lvlText w:val="•"/>
      <w:lvlJc w:val="left"/>
      <w:pPr>
        <w:ind w:left="7887" w:hanging="326"/>
      </w:pPr>
      <w:rPr>
        <w:lang w:val="ru-RU" w:eastAsia="en-US" w:bidi="ar-SA"/>
      </w:rPr>
    </w:lvl>
  </w:abstractNum>
  <w:abstractNum w:abstractNumId="7">
    <w:nsid w:val="193B2D80"/>
    <w:multiLevelType w:val="hybridMultilevel"/>
    <w:tmpl w:val="71F2B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1344DA"/>
    <w:multiLevelType w:val="hybridMultilevel"/>
    <w:tmpl w:val="5AE0B9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DD41E6"/>
    <w:multiLevelType w:val="hybridMultilevel"/>
    <w:tmpl w:val="CD8E71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26253B"/>
    <w:multiLevelType w:val="hybridMultilevel"/>
    <w:tmpl w:val="D4BE0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0029E5"/>
    <w:multiLevelType w:val="hybridMultilevel"/>
    <w:tmpl w:val="D35CF14A"/>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nsid w:val="5F8C3D73"/>
    <w:multiLevelType w:val="hybridMultilevel"/>
    <w:tmpl w:val="30B299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8F345E4"/>
    <w:multiLevelType w:val="hybridMultilevel"/>
    <w:tmpl w:val="020245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0"/>
  </w:num>
  <w:num w:numId="3">
    <w:abstractNumId w:val="13"/>
  </w:num>
  <w:num w:numId="4">
    <w:abstractNumId w:val="8"/>
  </w:num>
  <w:num w:numId="5">
    <w:abstractNumId w:val="7"/>
  </w:num>
  <w:num w:numId="6">
    <w:abstractNumId w:val="12"/>
  </w:num>
  <w:num w:numId="7">
    <w:abstractNumId w:val="1"/>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2"/>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A2"/>
    <w:rsid w:val="00005FCD"/>
    <w:rsid w:val="00014D8A"/>
    <w:rsid w:val="00021DE9"/>
    <w:rsid w:val="00023B4F"/>
    <w:rsid w:val="000718BC"/>
    <w:rsid w:val="0008273B"/>
    <w:rsid w:val="000B51A0"/>
    <w:rsid w:val="000E045B"/>
    <w:rsid w:val="000F1B24"/>
    <w:rsid w:val="000F7C67"/>
    <w:rsid w:val="0011056B"/>
    <w:rsid w:val="00134E4D"/>
    <w:rsid w:val="001B1D24"/>
    <w:rsid w:val="00212100"/>
    <w:rsid w:val="002227D8"/>
    <w:rsid w:val="002378F1"/>
    <w:rsid w:val="002441CC"/>
    <w:rsid w:val="00294EDE"/>
    <w:rsid w:val="0029526E"/>
    <w:rsid w:val="002A4905"/>
    <w:rsid w:val="00327672"/>
    <w:rsid w:val="003B0AE7"/>
    <w:rsid w:val="003B359F"/>
    <w:rsid w:val="004933E6"/>
    <w:rsid w:val="004C2D45"/>
    <w:rsid w:val="004D76C2"/>
    <w:rsid w:val="004E2E43"/>
    <w:rsid w:val="00511DE8"/>
    <w:rsid w:val="00525B3C"/>
    <w:rsid w:val="00583857"/>
    <w:rsid w:val="0060230D"/>
    <w:rsid w:val="0060276F"/>
    <w:rsid w:val="0063468F"/>
    <w:rsid w:val="006426A5"/>
    <w:rsid w:val="0066743D"/>
    <w:rsid w:val="006779A2"/>
    <w:rsid w:val="006A3E79"/>
    <w:rsid w:val="006E76C5"/>
    <w:rsid w:val="00761213"/>
    <w:rsid w:val="007A631A"/>
    <w:rsid w:val="0081414A"/>
    <w:rsid w:val="008C103C"/>
    <w:rsid w:val="008C2F2A"/>
    <w:rsid w:val="009419E5"/>
    <w:rsid w:val="00955A2E"/>
    <w:rsid w:val="00982FBE"/>
    <w:rsid w:val="009A54E9"/>
    <w:rsid w:val="00A6226C"/>
    <w:rsid w:val="00A7062E"/>
    <w:rsid w:val="00A92F71"/>
    <w:rsid w:val="00AA593A"/>
    <w:rsid w:val="00AE3B35"/>
    <w:rsid w:val="00AE477D"/>
    <w:rsid w:val="00B577A4"/>
    <w:rsid w:val="00B91A82"/>
    <w:rsid w:val="00BE224A"/>
    <w:rsid w:val="00BE4C2D"/>
    <w:rsid w:val="00C00C85"/>
    <w:rsid w:val="00C33704"/>
    <w:rsid w:val="00C36514"/>
    <w:rsid w:val="00C94ED2"/>
    <w:rsid w:val="00D37539"/>
    <w:rsid w:val="00D377F2"/>
    <w:rsid w:val="00D47D15"/>
    <w:rsid w:val="00D778DE"/>
    <w:rsid w:val="00D831BD"/>
    <w:rsid w:val="00DB04C3"/>
    <w:rsid w:val="00DB19E5"/>
    <w:rsid w:val="00DC1D80"/>
    <w:rsid w:val="00DD6E44"/>
    <w:rsid w:val="00E026B8"/>
    <w:rsid w:val="00E24062"/>
    <w:rsid w:val="00E7167E"/>
    <w:rsid w:val="00EC1C9D"/>
    <w:rsid w:val="00ED567E"/>
    <w:rsid w:val="00F62C53"/>
    <w:rsid w:val="00F645C1"/>
    <w:rsid w:val="00FC4C6A"/>
    <w:rsid w:val="00FF0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9E5"/>
    <w:pPr>
      <w:spacing w:after="180" w:line="274" w:lineRule="auto"/>
    </w:pPr>
    <w:rPr>
      <w:sz w:val="21"/>
    </w:rPr>
  </w:style>
  <w:style w:type="paragraph" w:styleId="1">
    <w:name w:val="heading 1"/>
    <w:basedOn w:val="a"/>
    <w:next w:val="a"/>
    <w:link w:val="10"/>
    <w:uiPriority w:val="9"/>
    <w:qFormat/>
    <w:rsid w:val="00DB19E5"/>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DB19E5"/>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DB19E5"/>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DB19E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DB19E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DB19E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DB19E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DB19E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DB19E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9E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DB19E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DB19E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DB19E5"/>
    <w:rPr>
      <w:rFonts w:eastAsiaTheme="majorEastAsia" w:cstheme="majorBidi"/>
      <w:b/>
      <w:bCs/>
      <w:i/>
      <w:iCs/>
      <w:color w:val="000000"/>
      <w:sz w:val="24"/>
    </w:rPr>
  </w:style>
  <w:style w:type="character" w:customStyle="1" w:styleId="50">
    <w:name w:val="Заголовок 5 Знак"/>
    <w:basedOn w:val="a0"/>
    <w:link w:val="5"/>
    <w:uiPriority w:val="9"/>
    <w:semiHidden/>
    <w:rsid w:val="00DB19E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DB19E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DB19E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DB19E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DB19E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DB19E5"/>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DB19E5"/>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DB19E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DB19E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DB19E5"/>
    <w:rPr>
      <w:rFonts w:eastAsiaTheme="majorEastAsia" w:cstheme="majorBidi"/>
      <w:iCs/>
      <w:color w:val="1F497D" w:themeColor="text2"/>
      <w:sz w:val="40"/>
      <w:szCs w:val="24"/>
      <w:lang w:bidi="hi-IN"/>
    </w:rPr>
  </w:style>
  <w:style w:type="character" w:styleId="a8">
    <w:name w:val="Strong"/>
    <w:basedOn w:val="a0"/>
    <w:uiPriority w:val="22"/>
    <w:qFormat/>
    <w:rsid w:val="00DB19E5"/>
    <w:rPr>
      <w:b w:val="0"/>
      <w:bCs/>
      <w:i/>
      <w:color w:val="1F497D" w:themeColor="text2"/>
    </w:rPr>
  </w:style>
  <w:style w:type="character" w:styleId="a9">
    <w:name w:val="Emphasis"/>
    <w:basedOn w:val="a0"/>
    <w:uiPriority w:val="20"/>
    <w:qFormat/>
    <w:rsid w:val="00DB19E5"/>
    <w:rPr>
      <w:b/>
      <w:i/>
      <w:iCs/>
    </w:rPr>
  </w:style>
  <w:style w:type="paragraph" w:styleId="aa">
    <w:name w:val="No Spacing"/>
    <w:link w:val="ab"/>
    <w:uiPriority w:val="99"/>
    <w:qFormat/>
    <w:rsid w:val="00DB19E5"/>
    <w:pPr>
      <w:spacing w:after="0" w:line="240" w:lineRule="auto"/>
    </w:pPr>
  </w:style>
  <w:style w:type="character" w:customStyle="1" w:styleId="ab">
    <w:name w:val="Без интервала Знак"/>
    <w:basedOn w:val="a0"/>
    <w:link w:val="aa"/>
    <w:uiPriority w:val="99"/>
    <w:rsid w:val="00DB19E5"/>
  </w:style>
  <w:style w:type="paragraph" w:styleId="ac">
    <w:name w:val="List Paragraph"/>
    <w:basedOn w:val="a"/>
    <w:uiPriority w:val="99"/>
    <w:qFormat/>
    <w:rsid w:val="00DB19E5"/>
    <w:pPr>
      <w:spacing w:line="240" w:lineRule="auto"/>
      <w:ind w:left="720" w:hanging="288"/>
      <w:contextualSpacing/>
    </w:pPr>
    <w:rPr>
      <w:color w:val="1F497D" w:themeColor="text2"/>
    </w:rPr>
  </w:style>
  <w:style w:type="paragraph" w:styleId="21">
    <w:name w:val="Quote"/>
    <w:basedOn w:val="a"/>
    <w:next w:val="a"/>
    <w:link w:val="22"/>
    <w:uiPriority w:val="29"/>
    <w:qFormat/>
    <w:rsid w:val="00DB19E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DB19E5"/>
    <w:rPr>
      <w:rFonts w:eastAsiaTheme="minorEastAsia"/>
      <w:b/>
      <w:i/>
      <w:iCs/>
      <w:color w:val="4F81BD" w:themeColor="accent1"/>
      <w:sz w:val="26"/>
      <w:lang w:bidi="hi-IN"/>
    </w:rPr>
  </w:style>
  <w:style w:type="paragraph" w:styleId="ad">
    <w:name w:val="Intense Quote"/>
    <w:basedOn w:val="a"/>
    <w:next w:val="a"/>
    <w:link w:val="ae"/>
    <w:uiPriority w:val="30"/>
    <w:qFormat/>
    <w:rsid w:val="00DB19E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DB19E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DB19E5"/>
    <w:rPr>
      <w:i/>
      <w:iCs/>
      <w:color w:val="000000"/>
    </w:rPr>
  </w:style>
  <w:style w:type="character" w:styleId="af0">
    <w:name w:val="Intense Emphasis"/>
    <w:basedOn w:val="a0"/>
    <w:uiPriority w:val="21"/>
    <w:qFormat/>
    <w:rsid w:val="00DB19E5"/>
    <w:rPr>
      <w:b/>
      <w:bCs/>
      <w:i/>
      <w:iCs/>
      <w:color w:val="4F81BD" w:themeColor="accent1"/>
    </w:rPr>
  </w:style>
  <w:style w:type="character" w:styleId="af1">
    <w:name w:val="Subtle Reference"/>
    <w:basedOn w:val="a0"/>
    <w:uiPriority w:val="31"/>
    <w:qFormat/>
    <w:rsid w:val="00DB19E5"/>
    <w:rPr>
      <w:smallCaps/>
      <w:color w:val="000000"/>
      <w:u w:val="single"/>
    </w:rPr>
  </w:style>
  <w:style w:type="character" w:styleId="af2">
    <w:name w:val="Intense Reference"/>
    <w:basedOn w:val="a0"/>
    <w:uiPriority w:val="32"/>
    <w:qFormat/>
    <w:rsid w:val="00DB19E5"/>
    <w:rPr>
      <w:b w:val="0"/>
      <w:bCs/>
      <w:smallCaps/>
      <w:color w:val="4F81BD" w:themeColor="accent1"/>
      <w:spacing w:val="5"/>
      <w:u w:val="single"/>
    </w:rPr>
  </w:style>
  <w:style w:type="character" w:styleId="af3">
    <w:name w:val="Book Title"/>
    <w:basedOn w:val="a0"/>
    <w:uiPriority w:val="33"/>
    <w:qFormat/>
    <w:rsid w:val="00DB19E5"/>
    <w:rPr>
      <w:b/>
      <w:bCs/>
      <w:caps/>
      <w:smallCaps w:val="0"/>
      <w:color w:val="1F497D" w:themeColor="text2"/>
      <w:spacing w:val="10"/>
    </w:rPr>
  </w:style>
  <w:style w:type="paragraph" w:styleId="af4">
    <w:name w:val="TOC Heading"/>
    <w:basedOn w:val="1"/>
    <w:next w:val="a"/>
    <w:uiPriority w:val="39"/>
    <w:semiHidden/>
    <w:unhideWhenUsed/>
    <w:qFormat/>
    <w:rsid w:val="00DB19E5"/>
    <w:pPr>
      <w:spacing w:before="480" w:line="264" w:lineRule="auto"/>
      <w:outlineLvl w:val="9"/>
    </w:pPr>
    <w:rPr>
      <w:b/>
    </w:rPr>
  </w:style>
  <w:style w:type="numbering" w:customStyle="1" w:styleId="11">
    <w:name w:val="Нет списка1"/>
    <w:next w:val="a2"/>
    <w:uiPriority w:val="99"/>
    <w:semiHidden/>
    <w:unhideWhenUsed/>
    <w:rsid w:val="006779A2"/>
  </w:style>
  <w:style w:type="table" w:styleId="af5">
    <w:name w:val="Table Grid"/>
    <w:basedOn w:val="a1"/>
    <w:rsid w:val="00677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unhideWhenUsed/>
    <w:rsid w:val="006779A2"/>
    <w:pPr>
      <w:tabs>
        <w:tab w:val="center" w:pos="4677"/>
        <w:tab w:val="right" w:pos="9355"/>
      </w:tabs>
      <w:spacing w:after="0" w:line="240" w:lineRule="auto"/>
    </w:pPr>
    <w:rPr>
      <w:sz w:val="22"/>
    </w:rPr>
  </w:style>
  <w:style w:type="character" w:customStyle="1" w:styleId="af7">
    <w:name w:val="Нижний колонтитул Знак"/>
    <w:basedOn w:val="a0"/>
    <w:link w:val="af6"/>
    <w:uiPriority w:val="99"/>
    <w:rsid w:val="006779A2"/>
  </w:style>
  <w:style w:type="character" w:styleId="af8">
    <w:name w:val="page number"/>
    <w:rsid w:val="006779A2"/>
    <w:rPr>
      <w:rFonts w:cs="Times New Roman"/>
    </w:rPr>
  </w:style>
  <w:style w:type="character" w:styleId="af9">
    <w:name w:val="Hyperlink"/>
    <w:basedOn w:val="a0"/>
    <w:uiPriority w:val="99"/>
    <w:unhideWhenUsed/>
    <w:rsid w:val="00AE3B35"/>
    <w:rPr>
      <w:color w:val="0000FF" w:themeColor="hyperlink"/>
      <w:u w:val="single"/>
    </w:rPr>
  </w:style>
  <w:style w:type="paragraph" w:styleId="afa">
    <w:name w:val="header"/>
    <w:basedOn w:val="a"/>
    <w:link w:val="afb"/>
    <w:uiPriority w:val="99"/>
    <w:unhideWhenUsed/>
    <w:rsid w:val="007A631A"/>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7A631A"/>
    <w:rPr>
      <w:sz w:val="21"/>
    </w:rPr>
  </w:style>
  <w:style w:type="numbering" w:customStyle="1" w:styleId="23">
    <w:name w:val="Нет списка2"/>
    <w:next w:val="a2"/>
    <w:uiPriority w:val="99"/>
    <w:semiHidden/>
    <w:unhideWhenUsed/>
    <w:rsid w:val="004C2D45"/>
  </w:style>
  <w:style w:type="paragraph" w:styleId="afc">
    <w:name w:val="Balloon Text"/>
    <w:basedOn w:val="a"/>
    <w:link w:val="afd"/>
    <w:uiPriority w:val="99"/>
    <w:semiHidden/>
    <w:rsid w:val="004C2D45"/>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uiPriority w:val="99"/>
    <w:semiHidden/>
    <w:rsid w:val="004C2D45"/>
    <w:rPr>
      <w:rFonts w:ascii="Tahoma" w:eastAsia="Times New Roman" w:hAnsi="Tahoma" w:cs="Tahoma"/>
      <w:sz w:val="16"/>
      <w:szCs w:val="16"/>
      <w:lang w:eastAsia="ru-RU"/>
    </w:rPr>
  </w:style>
  <w:style w:type="paragraph" w:customStyle="1" w:styleId="afe">
    <w:name w:val="Содержимое таблицы"/>
    <w:basedOn w:val="a"/>
    <w:uiPriority w:val="99"/>
    <w:rsid w:val="004C2D45"/>
    <w:pPr>
      <w:widowControl w:val="0"/>
      <w:suppressLineNumbers/>
      <w:suppressAutoHyphens/>
      <w:spacing w:after="0" w:line="240" w:lineRule="auto"/>
    </w:pPr>
    <w:rPr>
      <w:rFonts w:ascii="Arial" w:eastAsia="Calibri" w:hAnsi="Arial" w:cs="Times New Roman"/>
      <w:kern w:val="1"/>
      <w:sz w:val="20"/>
      <w:szCs w:val="24"/>
    </w:rPr>
  </w:style>
  <w:style w:type="paragraph" w:styleId="aff">
    <w:name w:val="Normal (Web)"/>
    <w:basedOn w:val="a"/>
    <w:uiPriority w:val="99"/>
    <w:unhideWhenUsed/>
    <w:rsid w:val="004C2D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f5"/>
    <w:rsid w:val="00D37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9E5"/>
    <w:pPr>
      <w:spacing w:after="180" w:line="274" w:lineRule="auto"/>
    </w:pPr>
    <w:rPr>
      <w:sz w:val="21"/>
    </w:rPr>
  </w:style>
  <w:style w:type="paragraph" w:styleId="1">
    <w:name w:val="heading 1"/>
    <w:basedOn w:val="a"/>
    <w:next w:val="a"/>
    <w:link w:val="10"/>
    <w:uiPriority w:val="9"/>
    <w:qFormat/>
    <w:rsid w:val="00DB19E5"/>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DB19E5"/>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DB19E5"/>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DB19E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DB19E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DB19E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DB19E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DB19E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DB19E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9E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DB19E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DB19E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DB19E5"/>
    <w:rPr>
      <w:rFonts w:eastAsiaTheme="majorEastAsia" w:cstheme="majorBidi"/>
      <w:b/>
      <w:bCs/>
      <w:i/>
      <w:iCs/>
      <w:color w:val="000000"/>
      <w:sz w:val="24"/>
    </w:rPr>
  </w:style>
  <w:style w:type="character" w:customStyle="1" w:styleId="50">
    <w:name w:val="Заголовок 5 Знак"/>
    <w:basedOn w:val="a0"/>
    <w:link w:val="5"/>
    <w:uiPriority w:val="9"/>
    <w:semiHidden/>
    <w:rsid w:val="00DB19E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DB19E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DB19E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DB19E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DB19E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DB19E5"/>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DB19E5"/>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DB19E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DB19E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DB19E5"/>
    <w:rPr>
      <w:rFonts w:eastAsiaTheme="majorEastAsia" w:cstheme="majorBidi"/>
      <w:iCs/>
      <w:color w:val="1F497D" w:themeColor="text2"/>
      <w:sz w:val="40"/>
      <w:szCs w:val="24"/>
      <w:lang w:bidi="hi-IN"/>
    </w:rPr>
  </w:style>
  <w:style w:type="character" w:styleId="a8">
    <w:name w:val="Strong"/>
    <w:basedOn w:val="a0"/>
    <w:uiPriority w:val="22"/>
    <w:qFormat/>
    <w:rsid w:val="00DB19E5"/>
    <w:rPr>
      <w:b w:val="0"/>
      <w:bCs/>
      <w:i/>
      <w:color w:val="1F497D" w:themeColor="text2"/>
    </w:rPr>
  </w:style>
  <w:style w:type="character" w:styleId="a9">
    <w:name w:val="Emphasis"/>
    <w:basedOn w:val="a0"/>
    <w:uiPriority w:val="20"/>
    <w:qFormat/>
    <w:rsid w:val="00DB19E5"/>
    <w:rPr>
      <w:b/>
      <w:i/>
      <w:iCs/>
    </w:rPr>
  </w:style>
  <w:style w:type="paragraph" w:styleId="aa">
    <w:name w:val="No Spacing"/>
    <w:link w:val="ab"/>
    <w:uiPriority w:val="99"/>
    <w:qFormat/>
    <w:rsid w:val="00DB19E5"/>
    <w:pPr>
      <w:spacing w:after="0" w:line="240" w:lineRule="auto"/>
    </w:pPr>
  </w:style>
  <w:style w:type="character" w:customStyle="1" w:styleId="ab">
    <w:name w:val="Без интервала Знак"/>
    <w:basedOn w:val="a0"/>
    <w:link w:val="aa"/>
    <w:uiPriority w:val="99"/>
    <w:rsid w:val="00DB19E5"/>
  </w:style>
  <w:style w:type="paragraph" w:styleId="ac">
    <w:name w:val="List Paragraph"/>
    <w:basedOn w:val="a"/>
    <w:uiPriority w:val="99"/>
    <w:qFormat/>
    <w:rsid w:val="00DB19E5"/>
    <w:pPr>
      <w:spacing w:line="240" w:lineRule="auto"/>
      <w:ind w:left="720" w:hanging="288"/>
      <w:contextualSpacing/>
    </w:pPr>
    <w:rPr>
      <w:color w:val="1F497D" w:themeColor="text2"/>
    </w:rPr>
  </w:style>
  <w:style w:type="paragraph" w:styleId="21">
    <w:name w:val="Quote"/>
    <w:basedOn w:val="a"/>
    <w:next w:val="a"/>
    <w:link w:val="22"/>
    <w:uiPriority w:val="29"/>
    <w:qFormat/>
    <w:rsid w:val="00DB19E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DB19E5"/>
    <w:rPr>
      <w:rFonts w:eastAsiaTheme="minorEastAsia"/>
      <w:b/>
      <w:i/>
      <w:iCs/>
      <w:color w:val="4F81BD" w:themeColor="accent1"/>
      <w:sz w:val="26"/>
      <w:lang w:bidi="hi-IN"/>
    </w:rPr>
  </w:style>
  <w:style w:type="paragraph" w:styleId="ad">
    <w:name w:val="Intense Quote"/>
    <w:basedOn w:val="a"/>
    <w:next w:val="a"/>
    <w:link w:val="ae"/>
    <w:uiPriority w:val="30"/>
    <w:qFormat/>
    <w:rsid w:val="00DB19E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DB19E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DB19E5"/>
    <w:rPr>
      <w:i/>
      <w:iCs/>
      <w:color w:val="000000"/>
    </w:rPr>
  </w:style>
  <w:style w:type="character" w:styleId="af0">
    <w:name w:val="Intense Emphasis"/>
    <w:basedOn w:val="a0"/>
    <w:uiPriority w:val="21"/>
    <w:qFormat/>
    <w:rsid w:val="00DB19E5"/>
    <w:rPr>
      <w:b/>
      <w:bCs/>
      <w:i/>
      <w:iCs/>
      <w:color w:val="4F81BD" w:themeColor="accent1"/>
    </w:rPr>
  </w:style>
  <w:style w:type="character" w:styleId="af1">
    <w:name w:val="Subtle Reference"/>
    <w:basedOn w:val="a0"/>
    <w:uiPriority w:val="31"/>
    <w:qFormat/>
    <w:rsid w:val="00DB19E5"/>
    <w:rPr>
      <w:smallCaps/>
      <w:color w:val="000000"/>
      <w:u w:val="single"/>
    </w:rPr>
  </w:style>
  <w:style w:type="character" w:styleId="af2">
    <w:name w:val="Intense Reference"/>
    <w:basedOn w:val="a0"/>
    <w:uiPriority w:val="32"/>
    <w:qFormat/>
    <w:rsid w:val="00DB19E5"/>
    <w:rPr>
      <w:b w:val="0"/>
      <w:bCs/>
      <w:smallCaps/>
      <w:color w:val="4F81BD" w:themeColor="accent1"/>
      <w:spacing w:val="5"/>
      <w:u w:val="single"/>
    </w:rPr>
  </w:style>
  <w:style w:type="character" w:styleId="af3">
    <w:name w:val="Book Title"/>
    <w:basedOn w:val="a0"/>
    <w:uiPriority w:val="33"/>
    <w:qFormat/>
    <w:rsid w:val="00DB19E5"/>
    <w:rPr>
      <w:b/>
      <w:bCs/>
      <w:caps/>
      <w:smallCaps w:val="0"/>
      <w:color w:val="1F497D" w:themeColor="text2"/>
      <w:spacing w:val="10"/>
    </w:rPr>
  </w:style>
  <w:style w:type="paragraph" w:styleId="af4">
    <w:name w:val="TOC Heading"/>
    <w:basedOn w:val="1"/>
    <w:next w:val="a"/>
    <w:uiPriority w:val="39"/>
    <w:semiHidden/>
    <w:unhideWhenUsed/>
    <w:qFormat/>
    <w:rsid w:val="00DB19E5"/>
    <w:pPr>
      <w:spacing w:before="480" w:line="264" w:lineRule="auto"/>
      <w:outlineLvl w:val="9"/>
    </w:pPr>
    <w:rPr>
      <w:b/>
    </w:rPr>
  </w:style>
  <w:style w:type="numbering" w:customStyle="1" w:styleId="11">
    <w:name w:val="Нет списка1"/>
    <w:next w:val="a2"/>
    <w:uiPriority w:val="99"/>
    <w:semiHidden/>
    <w:unhideWhenUsed/>
    <w:rsid w:val="006779A2"/>
  </w:style>
  <w:style w:type="table" w:styleId="af5">
    <w:name w:val="Table Grid"/>
    <w:basedOn w:val="a1"/>
    <w:rsid w:val="00677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unhideWhenUsed/>
    <w:rsid w:val="006779A2"/>
    <w:pPr>
      <w:tabs>
        <w:tab w:val="center" w:pos="4677"/>
        <w:tab w:val="right" w:pos="9355"/>
      </w:tabs>
      <w:spacing w:after="0" w:line="240" w:lineRule="auto"/>
    </w:pPr>
    <w:rPr>
      <w:sz w:val="22"/>
    </w:rPr>
  </w:style>
  <w:style w:type="character" w:customStyle="1" w:styleId="af7">
    <w:name w:val="Нижний колонтитул Знак"/>
    <w:basedOn w:val="a0"/>
    <w:link w:val="af6"/>
    <w:uiPriority w:val="99"/>
    <w:rsid w:val="006779A2"/>
  </w:style>
  <w:style w:type="character" w:styleId="af8">
    <w:name w:val="page number"/>
    <w:rsid w:val="006779A2"/>
    <w:rPr>
      <w:rFonts w:cs="Times New Roman"/>
    </w:rPr>
  </w:style>
  <w:style w:type="character" w:styleId="af9">
    <w:name w:val="Hyperlink"/>
    <w:basedOn w:val="a0"/>
    <w:uiPriority w:val="99"/>
    <w:unhideWhenUsed/>
    <w:rsid w:val="00AE3B35"/>
    <w:rPr>
      <w:color w:val="0000FF" w:themeColor="hyperlink"/>
      <w:u w:val="single"/>
    </w:rPr>
  </w:style>
  <w:style w:type="paragraph" w:styleId="afa">
    <w:name w:val="header"/>
    <w:basedOn w:val="a"/>
    <w:link w:val="afb"/>
    <w:uiPriority w:val="99"/>
    <w:unhideWhenUsed/>
    <w:rsid w:val="007A631A"/>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7A631A"/>
    <w:rPr>
      <w:sz w:val="21"/>
    </w:rPr>
  </w:style>
  <w:style w:type="numbering" w:customStyle="1" w:styleId="23">
    <w:name w:val="Нет списка2"/>
    <w:next w:val="a2"/>
    <w:uiPriority w:val="99"/>
    <w:semiHidden/>
    <w:unhideWhenUsed/>
    <w:rsid w:val="004C2D45"/>
  </w:style>
  <w:style w:type="paragraph" w:styleId="afc">
    <w:name w:val="Balloon Text"/>
    <w:basedOn w:val="a"/>
    <w:link w:val="afd"/>
    <w:uiPriority w:val="99"/>
    <w:semiHidden/>
    <w:rsid w:val="004C2D45"/>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uiPriority w:val="99"/>
    <w:semiHidden/>
    <w:rsid w:val="004C2D45"/>
    <w:rPr>
      <w:rFonts w:ascii="Tahoma" w:eastAsia="Times New Roman" w:hAnsi="Tahoma" w:cs="Tahoma"/>
      <w:sz w:val="16"/>
      <w:szCs w:val="16"/>
      <w:lang w:eastAsia="ru-RU"/>
    </w:rPr>
  </w:style>
  <w:style w:type="paragraph" w:customStyle="1" w:styleId="afe">
    <w:name w:val="Содержимое таблицы"/>
    <w:basedOn w:val="a"/>
    <w:uiPriority w:val="99"/>
    <w:rsid w:val="004C2D45"/>
    <w:pPr>
      <w:widowControl w:val="0"/>
      <w:suppressLineNumbers/>
      <w:suppressAutoHyphens/>
      <w:spacing w:after="0" w:line="240" w:lineRule="auto"/>
    </w:pPr>
    <w:rPr>
      <w:rFonts w:ascii="Arial" w:eastAsia="Calibri" w:hAnsi="Arial" w:cs="Times New Roman"/>
      <w:kern w:val="1"/>
      <w:sz w:val="20"/>
      <w:szCs w:val="24"/>
    </w:rPr>
  </w:style>
  <w:style w:type="paragraph" w:styleId="aff">
    <w:name w:val="Normal (Web)"/>
    <w:basedOn w:val="a"/>
    <w:uiPriority w:val="99"/>
    <w:unhideWhenUsed/>
    <w:rsid w:val="004C2D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f5"/>
    <w:rsid w:val="00D37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60766">
      <w:bodyDiv w:val="1"/>
      <w:marLeft w:val="0"/>
      <w:marRight w:val="0"/>
      <w:marTop w:val="0"/>
      <w:marBottom w:val="0"/>
      <w:divBdr>
        <w:top w:val="none" w:sz="0" w:space="0" w:color="auto"/>
        <w:left w:val="none" w:sz="0" w:space="0" w:color="auto"/>
        <w:bottom w:val="none" w:sz="0" w:space="0" w:color="auto"/>
        <w:right w:val="none" w:sz="0" w:space="0" w:color="auto"/>
      </w:divBdr>
    </w:div>
    <w:div w:id="800195767">
      <w:bodyDiv w:val="1"/>
      <w:marLeft w:val="0"/>
      <w:marRight w:val="0"/>
      <w:marTop w:val="0"/>
      <w:marBottom w:val="0"/>
      <w:divBdr>
        <w:top w:val="none" w:sz="0" w:space="0" w:color="auto"/>
        <w:left w:val="none" w:sz="0" w:space="0" w:color="auto"/>
        <w:bottom w:val="none" w:sz="0" w:space="0" w:color="auto"/>
        <w:right w:val="none" w:sz="0" w:space="0" w:color="auto"/>
      </w:divBdr>
    </w:div>
    <w:div w:id="849493826">
      <w:bodyDiv w:val="1"/>
      <w:marLeft w:val="0"/>
      <w:marRight w:val="0"/>
      <w:marTop w:val="0"/>
      <w:marBottom w:val="0"/>
      <w:divBdr>
        <w:top w:val="none" w:sz="0" w:space="0" w:color="auto"/>
        <w:left w:val="none" w:sz="0" w:space="0" w:color="auto"/>
        <w:bottom w:val="none" w:sz="0" w:space="0" w:color="auto"/>
        <w:right w:val="none" w:sz="0" w:space="0" w:color="auto"/>
      </w:divBdr>
    </w:div>
    <w:div w:id="19674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dia.ru/text/category/raspisaniya_zanyatij/" TargetMode="External"/><Relationship Id="rId18" Type="http://schemas.openxmlformats.org/officeDocument/2006/relationships/hyperlink" Target="http://fsmr.ru" TargetMode="External"/><Relationship Id="rId3" Type="http://schemas.openxmlformats.org/officeDocument/2006/relationships/styles" Target="styles.xml"/><Relationship Id="rId21" Type="http://schemas.openxmlformats.org/officeDocument/2006/relationships/hyperlink" Target="http://forum.rcdesign.ru/" TargetMode="External"/><Relationship Id="rId7" Type="http://schemas.openxmlformats.org/officeDocument/2006/relationships/footnotes" Target="footnotes.xml"/><Relationship Id="rId12" Type="http://schemas.openxmlformats.org/officeDocument/2006/relationships/hyperlink" Target="https://pandia.ru/text/category/obrazovatelmznie_program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andia.ru/text/category/10_sentyabrya/" TargetMode="External"/><Relationship Id="rId20" Type="http://schemas.openxmlformats.org/officeDocument/2006/relationships/hyperlink" Target="https://www.shipmodeling.ru/phpb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andia.ru/text/category/kalendarnij_god/" TargetMode="External"/><Relationship Id="rId23" Type="http://schemas.openxmlformats.org/officeDocument/2006/relationships/fontTable" Target="fontTable.xml"/><Relationship Id="rId10" Type="http://schemas.openxmlformats.org/officeDocument/2006/relationships/hyperlink" Target="https://&#1076;&#1102;&#1094;-&#1075;&#1074;&#1072;&#1088;&#1076;&#1077;&#1081;&#1089;&#1082;.&#1088;&#1092;" TargetMode="External"/><Relationship Id="rId19" Type="http://schemas.openxmlformats.org/officeDocument/2006/relationships/hyperlink" Target="http://forums.airbase.ru" TargetMode="External"/><Relationship Id="rId4" Type="http://schemas.microsoft.com/office/2007/relationships/stylesWithEffects" Target="stylesWithEffects.xml"/><Relationship Id="rId9" Type="http://schemas.openxmlformats.org/officeDocument/2006/relationships/hyperlink" Target="mailto:%20duc_gvardeisk@mail.ru%20" TargetMode="External"/><Relationship Id="rId14" Type="http://schemas.openxmlformats.org/officeDocument/2006/relationships/hyperlink" Target="https://pandia.ru/text/category/russkij_yazi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20D4-6577-49F3-8378-E3D6D54D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30</Pages>
  <Words>11720</Words>
  <Characters>66807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78371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User - DYC</cp:lastModifiedBy>
  <cp:revision>12</cp:revision>
  <cp:lastPrinted>2021-03-04T06:54:00Z</cp:lastPrinted>
  <dcterms:created xsi:type="dcterms:W3CDTF">2021-06-27T17:17:00Z</dcterms:created>
  <dcterms:modified xsi:type="dcterms:W3CDTF">2022-06-29T10:19:00Z</dcterms:modified>
</cp:coreProperties>
</file>