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26"/>
        <w:tblW w:w="0" w:type="auto"/>
        <w:tblLook w:val="04A0" w:firstRow="1" w:lastRow="0" w:firstColumn="1" w:lastColumn="0" w:noHBand="0" w:noVBand="1"/>
      </w:tblPr>
      <w:tblGrid>
        <w:gridCol w:w="704"/>
        <w:gridCol w:w="2689"/>
        <w:gridCol w:w="284"/>
        <w:gridCol w:w="2126"/>
        <w:gridCol w:w="4257"/>
        <w:gridCol w:w="2458"/>
        <w:gridCol w:w="2042"/>
      </w:tblGrid>
      <w:tr w:rsidR="00D83FD6" w:rsidTr="00374881">
        <w:tc>
          <w:tcPr>
            <w:tcW w:w="3393" w:type="dxa"/>
            <w:gridSpan w:val="2"/>
          </w:tcPr>
          <w:p w:rsidR="00D83FD6" w:rsidRPr="008F3253" w:rsidRDefault="00D83FD6" w:rsidP="00D83FD6">
            <w:pPr>
              <w:rPr>
                <w:b/>
              </w:rPr>
            </w:pPr>
          </w:p>
          <w:p w:rsidR="00D83FD6" w:rsidRPr="008F3253" w:rsidRDefault="00D83FD6" w:rsidP="00D83FD6">
            <w:pPr>
              <w:jc w:val="center"/>
              <w:rPr>
                <w:b/>
              </w:rPr>
            </w:pPr>
            <w:r w:rsidRPr="008F3253">
              <w:rPr>
                <w:b/>
              </w:rPr>
              <w:t>Ф. И. О.</w:t>
            </w:r>
          </w:p>
        </w:tc>
        <w:tc>
          <w:tcPr>
            <w:tcW w:w="11167" w:type="dxa"/>
            <w:gridSpan w:val="5"/>
          </w:tcPr>
          <w:p w:rsidR="00D83FD6" w:rsidRDefault="00D83FD6" w:rsidP="00D83FD6"/>
          <w:p w:rsidR="00D83FD6" w:rsidRDefault="00356191" w:rsidP="00D83FD6">
            <w:r>
              <w:t xml:space="preserve">Якимова </w:t>
            </w:r>
            <w:r w:rsidR="00003FD4">
              <w:t>А</w:t>
            </w:r>
            <w:bookmarkStart w:id="0" w:name="_GoBack"/>
            <w:bookmarkEnd w:id="0"/>
            <w:r>
              <w:t>нна Сергеевна</w:t>
            </w:r>
          </w:p>
          <w:p w:rsidR="00D83FD6" w:rsidRDefault="00D83FD6" w:rsidP="00D83FD6"/>
        </w:tc>
      </w:tr>
      <w:tr w:rsidR="00D83FD6" w:rsidTr="00374881">
        <w:tc>
          <w:tcPr>
            <w:tcW w:w="3393" w:type="dxa"/>
            <w:gridSpan w:val="2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Образование (год окончания, место учебы, специальность, квалификация)</w:t>
            </w:r>
          </w:p>
        </w:tc>
        <w:tc>
          <w:tcPr>
            <w:tcW w:w="11167" w:type="dxa"/>
            <w:gridSpan w:val="5"/>
          </w:tcPr>
          <w:p w:rsidR="00D83FD6" w:rsidRDefault="00356191" w:rsidP="00D83FD6">
            <w:r>
              <w:t>Высшее, 2011г.Международный Казахско-Турецкий Университет им. Х. А. Яссави, профессиональное обучение, бакалавр</w:t>
            </w:r>
          </w:p>
        </w:tc>
      </w:tr>
      <w:tr w:rsidR="00D83FD6" w:rsidTr="00374881">
        <w:tc>
          <w:tcPr>
            <w:tcW w:w="3393" w:type="dxa"/>
            <w:gridSpan w:val="2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Общий стаж работы</w:t>
            </w:r>
          </w:p>
          <w:p w:rsidR="00D83FD6" w:rsidRPr="008F3253" w:rsidRDefault="00D83FD6" w:rsidP="00D83FD6">
            <w:pPr>
              <w:rPr>
                <w:b/>
              </w:rPr>
            </w:pPr>
          </w:p>
        </w:tc>
        <w:tc>
          <w:tcPr>
            <w:tcW w:w="11167" w:type="dxa"/>
            <w:gridSpan w:val="5"/>
          </w:tcPr>
          <w:p w:rsidR="00D83FD6" w:rsidRDefault="00F84D61" w:rsidP="00D83FD6">
            <w:r>
              <w:t>7</w:t>
            </w:r>
            <w:r w:rsidR="00356191">
              <w:t xml:space="preserve"> лет</w:t>
            </w:r>
          </w:p>
        </w:tc>
      </w:tr>
      <w:tr w:rsidR="00D83FD6" w:rsidTr="00374881">
        <w:tc>
          <w:tcPr>
            <w:tcW w:w="3393" w:type="dxa"/>
            <w:gridSpan w:val="2"/>
          </w:tcPr>
          <w:p w:rsidR="008F3253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Педагогический стаж работы</w:t>
            </w:r>
          </w:p>
        </w:tc>
        <w:tc>
          <w:tcPr>
            <w:tcW w:w="11167" w:type="dxa"/>
            <w:gridSpan w:val="5"/>
          </w:tcPr>
          <w:p w:rsidR="00D83FD6" w:rsidRDefault="00F84D61" w:rsidP="00D83FD6">
            <w:r>
              <w:t>7</w:t>
            </w:r>
            <w:r w:rsidR="00356191">
              <w:t xml:space="preserve"> лет</w:t>
            </w:r>
          </w:p>
        </w:tc>
      </w:tr>
      <w:tr w:rsidR="00D83FD6" w:rsidTr="00374881">
        <w:tc>
          <w:tcPr>
            <w:tcW w:w="3393" w:type="dxa"/>
            <w:gridSpan w:val="2"/>
          </w:tcPr>
          <w:p w:rsidR="00D83FD6" w:rsidRPr="008F3253" w:rsidRDefault="00D83FD6" w:rsidP="00D83FD6">
            <w:pPr>
              <w:rPr>
                <w:b/>
              </w:rPr>
            </w:pPr>
            <w:r w:rsidRPr="008F3253">
              <w:rPr>
                <w:b/>
              </w:rPr>
              <w:t>Квалификационная категория (число, месяц год присвоения, номер приказа)</w:t>
            </w:r>
          </w:p>
        </w:tc>
        <w:tc>
          <w:tcPr>
            <w:tcW w:w="11167" w:type="dxa"/>
            <w:gridSpan w:val="5"/>
          </w:tcPr>
          <w:p w:rsidR="00D83FD6" w:rsidRDefault="00356191" w:rsidP="00D83FD6">
            <w:r>
              <w:t>1 категория, 11 сентября 2018г.</w:t>
            </w:r>
          </w:p>
        </w:tc>
      </w:tr>
      <w:tr w:rsidR="00271A4A" w:rsidTr="00376BCD">
        <w:tc>
          <w:tcPr>
            <w:tcW w:w="14560" w:type="dxa"/>
            <w:gridSpan w:val="7"/>
          </w:tcPr>
          <w:p w:rsidR="00271A4A" w:rsidRPr="00271A4A" w:rsidRDefault="00271A4A" w:rsidP="00271A4A">
            <w:pPr>
              <w:jc w:val="center"/>
              <w:rPr>
                <w:b/>
              </w:rPr>
            </w:pPr>
            <w:r w:rsidRPr="00271A4A">
              <w:rPr>
                <w:b/>
              </w:rPr>
              <w:t>Курсы повышения квалификации за последние 3 года (по возрастающей)</w:t>
            </w:r>
          </w:p>
        </w:tc>
      </w:tr>
      <w:tr w:rsidR="00374881" w:rsidTr="00374881">
        <w:tc>
          <w:tcPr>
            <w:tcW w:w="704" w:type="dxa"/>
          </w:tcPr>
          <w:p w:rsidR="00374881" w:rsidRPr="00407D91" w:rsidRDefault="00374881" w:rsidP="00407D91">
            <w:pPr>
              <w:jc w:val="center"/>
              <w:rPr>
                <w:b/>
              </w:rPr>
            </w:pPr>
            <w:r w:rsidRPr="00407D91">
              <w:rPr>
                <w:b/>
              </w:rPr>
              <w:t>№</w:t>
            </w:r>
          </w:p>
        </w:tc>
        <w:tc>
          <w:tcPr>
            <w:tcW w:w="2973" w:type="dxa"/>
            <w:gridSpan w:val="2"/>
          </w:tcPr>
          <w:p w:rsidR="00374881" w:rsidRPr="00407D91" w:rsidRDefault="00374881" w:rsidP="00407D91">
            <w:pPr>
              <w:rPr>
                <w:b/>
              </w:rPr>
            </w:pPr>
            <w:r w:rsidRPr="00407D91">
              <w:rPr>
                <w:b/>
              </w:rPr>
              <w:t>дата прохождения курсов</w:t>
            </w:r>
          </w:p>
        </w:tc>
        <w:tc>
          <w:tcPr>
            <w:tcW w:w="2126" w:type="dxa"/>
          </w:tcPr>
          <w:p w:rsidR="00374881" w:rsidRPr="00407D91" w:rsidRDefault="00374881" w:rsidP="00407D91">
            <w:pPr>
              <w:rPr>
                <w:b/>
              </w:rPr>
            </w:pPr>
            <w:r w:rsidRPr="00407D91">
              <w:rPr>
                <w:b/>
              </w:rPr>
              <w:t>№ свидетельства</w:t>
            </w:r>
          </w:p>
        </w:tc>
        <w:tc>
          <w:tcPr>
            <w:tcW w:w="4257" w:type="dxa"/>
          </w:tcPr>
          <w:p w:rsidR="00374881" w:rsidRPr="00407D91" w:rsidRDefault="00374881" w:rsidP="00407D91">
            <w:pPr>
              <w:rPr>
                <w:b/>
              </w:rPr>
            </w:pPr>
            <w:r w:rsidRPr="00407D91">
              <w:rPr>
                <w:b/>
              </w:rPr>
              <w:t>тема</w:t>
            </w:r>
          </w:p>
        </w:tc>
        <w:tc>
          <w:tcPr>
            <w:tcW w:w="2458" w:type="dxa"/>
          </w:tcPr>
          <w:p w:rsidR="00374881" w:rsidRPr="00407D91" w:rsidRDefault="00374881" w:rsidP="00407D91">
            <w:pPr>
              <w:rPr>
                <w:b/>
              </w:rPr>
            </w:pPr>
            <w:r w:rsidRPr="00407D91">
              <w:rPr>
                <w:b/>
              </w:rPr>
              <w:t>место прохождения (организация)</w:t>
            </w:r>
          </w:p>
        </w:tc>
        <w:tc>
          <w:tcPr>
            <w:tcW w:w="2042" w:type="dxa"/>
          </w:tcPr>
          <w:p w:rsidR="00374881" w:rsidRPr="00407D91" w:rsidRDefault="00374881" w:rsidP="00407D91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74881" w:rsidTr="00374881">
        <w:tc>
          <w:tcPr>
            <w:tcW w:w="704" w:type="dxa"/>
          </w:tcPr>
          <w:p w:rsidR="00374881" w:rsidRDefault="00374881" w:rsidP="00407D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gridSpan w:val="2"/>
          </w:tcPr>
          <w:p w:rsidR="00374881" w:rsidRDefault="00374881" w:rsidP="00407D91">
            <w:r>
              <w:t xml:space="preserve"> Апрель 2017 г.</w:t>
            </w:r>
          </w:p>
        </w:tc>
        <w:tc>
          <w:tcPr>
            <w:tcW w:w="2126" w:type="dxa"/>
          </w:tcPr>
          <w:p w:rsidR="00374881" w:rsidRDefault="00374881" w:rsidP="00407D91">
            <w:r>
              <w:t>№39200012707</w:t>
            </w:r>
          </w:p>
        </w:tc>
        <w:tc>
          <w:tcPr>
            <w:tcW w:w="4257" w:type="dxa"/>
          </w:tcPr>
          <w:p w:rsidR="00374881" w:rsidRDefault="00374881" w:rsidP="00407D91">
            <w:r>
              <w:t>«Вопросы организации и содержания деятельности педагога дополнительного образования, методистов и педагогов- организаторов образовательных организаций»</w:t>
            </w:r>
          </w:p>
        </w:tc>
        <w:tc>
          <w:tcPr>
            <w:tcW w:w="2458" w:type="dxa"/>
          </w:tcPr>
          <w:p w:rsidR="00374881" w:rsidRDefault="00374881" w:rsidP="00407D91">
            <w:r>
              <w:t>Калининградский областной институт развития образования.</w:t>
            </w:r>
          </w:p>
        </w:tc>
        <w:tc>
          <w:tcPr>
            <w:tcW w:w="2042" w:type="dxa"/>
          </w:tcPr>
          <w:p w:rsidR="00374881" w:rsidRDefault="00374881" w:rsidP="00407D91">
            <w:r>
              <w:t>72 часа</w:t>
            </w:r>
          </w:p>
        </w:tc>
      </w:tr>
      <w:tr w:rsidR="00374881" w:rsidTr="00374881">
        <w:tc>
          <w:tcPr>
            <w:tcW w:w="704" w:type="dxa"/>
          </w:tcPr>
          <w:p w:rsidR="00374881" w:rsidRDefault="00374881" w:rsidP="00407D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3" w:type="dxa"/>
            <w:gridSpan w:val="2"/>
          </w:tcPr>
          <w:p w:rsidR="00374881" w:rsidRDefault="00374881" w:rsidP="00407D91">
            <w:r>
              <w:t>С 16 сентября 2019 года по 01 октября 2019</w:t>
            </w:r>
          </w:p>
        </w:tc>
        <w:tc>
          <w:tcPr>
            <w:tcW w:w="2126" w:type="dxa"/>
          </w:tcPr>
          <w:p w:rsidR="00374881" w:rsidRDefault="00374881" w:rsidP="00407D91">
            <w:r>
              <w:t>№ 5885/19-43</w:t>
            </w:r>
          </w:p>
        </w:tc>
        <w:tc>
          <w:tcPr>
            <w:tcW w:w="4257" w:type="dxa"/>
          </w:tcPr>
          <w:p w:rsidR="00374881" w:rsidRDefault="00374881" w:rsidP="00407D91">
            <w:r>
              <w:t>«Передовые производственные технологии»</w:t>
            </w:r>
          </w:p>
        </w:tc>
        <w:tc>
          <w:tcPr>
            <w:tcW w:w="2458" w:type="dxa"/>
          </w:tcPr>
          <w:p w:rsidR="00374881" w:rsidRDefault="00374881" w:rsidP="00407D91">
            <w:r>
              <w:t>Санкт-Петербургский политехнический университет Петра Великого</w:t>
            </w:r>
          </w:p>
        </w:tc>
        <w:tc>
          <w:tcPr>
            <w:tcW w:w="2042" w:type="dxa"/>
          </w:tcPr>
          <w:p w:rsidR="00374881" w:rsidRDefault="00374881" w:rsidP="00407D91">
            <w:r>
              <w:t>150 часов</w:t>
            </w:r>
          </w:p>
        </w:tc>
      </w:tr>
      <w:tr w:rsidR="00374881" w:rsidTr="00374881">
        <w:tc>
          <w:tcPr>
            <w:tcW w:w="704" w:type="dxa"/>
          </w:tcPr>
          <w:p w:rsidR="00374881" w:rsidRDefault="00374881" w:rsidP="00407D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3" w:type="dxa"/>
            <w:gridSpan w:val="2"/>
          </w:tcPr>
          <w:p w:rsidR="00374881" w:rsidRDefault="00374881" w:rsidP="00407D91">
            <w:r>
              <w:t>31 июля 2020г</w:t>
            </w:r>
          </w:p>
        </w:tc>
        <w:tc>
          <w:tcPr>
            <w:tcW w:w="2126" w:type="dxa"/>
          </w:tcPr>
          <w:p w:rsidR="00374881" w:rsidRDefault="00374881" w:rsidP="00407D91"/>
        </w:tc>
        <w:tc>
          <w:tcPr>
            <w:tcW w:w="4257" w:type="dxa"/>
          </w:tcPr>
          <w:p w:rsidR="00374881" w:rsidRDefault="00AD7CBF" w:rsidP="00407D91">
            <w:r>
              <w:t xml:space="preserve">«Дистанционные образовательные технологии в преподавании робототехники» </w:t>
            </w:r>
          </w:p>
        </w:tc>
        <w:tc>
          <w:tcPr>
            <w:tcW w:w="2458" w:type="dxa"/>
          </w:tcPr>
          <w:p w:rsidR="00374881" w:rsidRDefault="00AD7CBF" w:rsidP="00407D91">
            <w:r>
              <w:t>Националь</w:t>
            </w:r>
            <w:r w:rsidR="00F84D61">
              <w:t>ное общество технологий в образовании</w:t>
            </w:r>
          </w:p>
        </w:tc>
        <w:tc>
          <w:tcPr>
            <w:tcW w:w="2042" w:type="dxa"/>
          </w:tcPr>
          <w:p w:rsidR="00374881" w:rsidRDefault="00F84D61" w:rsidP="00407D91">
            <w:r>
              <w:t>36 часов</w:t>
            </w:r>
          </w:p>
        </w:tc>
      </w:tr>
      <w:tr w:rsidR="00BF21DE" w:rsidTr="00374881">
        <w:tc>
          <w:tcPr>
            <w:tcW w:w="704" w:type="dxa"/>
          </w:tcPr>
          <w:p w:rsidR="00BF21DE" w:rsidRDefault="001C44B8" w:rsidP="00BF21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3" w:type="dxa"/>
            <w:gridSpan w:val="2"/>
          </w:tcPr>
          <w:p w:rsidR="00BF21DE" w:rsidRPr="006658F0" w:rsidRDefault="00BF21DE" w:rsidP="00BF21D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2021</w:t>
            </w:r>
          </w:p>
        </w:tc>
        <w:tc>
          <w:tcPr>
            <w:tcW w:w="2126" w:type="dxa"/>
          </w:tcPr>
          <w:p w:rsidR="00BF21DE" w:rsidRPr="006658F0" w:rsidRDefault="00BF21DE" w:rsidP="00BF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1C44B8">
              <w:rPr>
                <w:sz w:val="28"/>
                <w:szCs w:val="28"/>
              </w:rPr>
              <w:t>532</w:t>
            </w:r>
          </w:p>
        </w:tc>
        <w:tc>
          <w:tcPr>
            <w:tcW w:w="4257" w:type="dxa"/>
          </w:tcPr>
          <w:p w:rsidR="00BF21DE" w:rsidRPr="006658F0" w:rsidRDefault="00BF21DE" w:rsidP="00BF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«Инновационные технологии работы с детьми с ОВЗ в условиях интегрированного и </w:t>
            </w:r>
            <w:r>
              <w:rPr>
                <w:sz w:val="28"/>
                <w:szCs w:val="28"/>
              </w:rPr>
              <w:lastRenderedPageBreak/>
              <w:t>инклюзивного образования в контексте требований ФГОС»</w:t>
            </w:r>
          </w:p>
        </w:tc>
        <w:tc>
          <w:tcPr>
            <w:tcW w:w="2458" w:type="dxa"/>
          </w:tcPr>
          <w:p w:rsidR="00BF21DE" w:rsidRPr="006658F0" w:rsidRDefault="00BF21DE" w:rsidP="00BF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Результат, г. Москва</w:t>
            </w:r>
          </w:p>
        </w:tc>
        <w:tc>
          <w:tcPr>
            <w:tcW w:w="2042" w:type="dxa"/>
          </w:tcPr>
          <w:p w:rsidR="00BF21DE" w:rsidRPr="006658F0" w:rsidRDefault="00BF21DE" w:rsidP="00BF2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  <w:tr w:rsidR="00BF21DE" w:rsidTr="00A50C4F">
        <w:tc>
          <w:tcPr>
            <w:tcW w:w="14560" w:type="dxa"/>
            <w:gridSpan w:val="7"/>
          </w:tcPr>
          <w:p w:rsidR="00BF21DE" w:rsidRPr="008F3253" w:rsidRDefault="00BF21DE" w:rsidP="00BF21DE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lastRenderedPageBreak/>
              <w:t>Дипломы и грамоты педагога за достижения в профессиональной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F21DE" w:rsidTr="00374881">
        <w:tc>
          <w:tcPr>
            <w:tcW w:w="3393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На уровне организации</w:t>
            </w:r>
          </w:p>
        </w:tc>
        <w:tc>
          <w:tcPr>
            <w:tcW w:w="2410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На уровне муниципалитета</w:t>
            </w:r>
          </w:p>
        </w:tc>
        <w:tc>
          <w:tcPr>
            <w:tcW w:w="4257" w:type="dxa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На уровне области</w:t>
            </w:r>
          </w:p>
        </w:tc>
        <w:tc>
          <w:tcPr>
            <w:tcW w:w="4500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На Всероссийском уровне</w:t>
            </w:r>
          </w:p>
        </w:tc>
      </w:tr>
      <w:tr w:rsidR="00BF21DE" w:rsidTr="00374881">
        <w:tc>
          <w:tcPr>
            <w:tcW w:w="3393" w:type="dxa"/>
            <w:gridSpan w:val="2"/>
          </w:tcPr>
          <w:p w:rsidR="00BF21DE" w:rsidRDefault="00BF21DE" w:rsidP="00BF21DE"/>
          <w:p w:rsidR="00BF21DE" w:rsidRDefault="00BF21DE" w:rsidP="00BF21DE">
            <w:r w:rsidRPr="00903E67">
              <w:t>29.12.2017 Директор МБУ ДО «ДЮЦ гор. Гвардейска» У. А. Тимакова – Грамота за добросовестный труд, творческое отношение к работе и большой личный вклад в воспитание подрастающего поколения.</w:t>
            </w:r>
          </w:p>
          <w:p w:rsidR="00BF21DE" w:rsidRDefault="00BF21DE" w:rsidP="00BF21DE"/>
          <w:p w:rsidR="00BF21DE" w:rsidRDefault="00BF21DE" w:rsidP="00BF21DE"/>
        </w:tc>
        <w:tc>
          <w:tcPr>
            <w:tcW w:w="2410" w:type="dxa"/>
            <w:gridSpan w:val="2"/>
            <w:vAlign w:val="center"/>
          </w:tcPr>
          <w:p w:rsidR="00BF21DE" w:rsidRPr="00903E67" w:rsidRDefault="00BF21DE" w:rsidP="00BF21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67">
              <w:rPr>
                <w:rFonts w:ascii="Times New Roman" w:hAnsi="Times New Roman"/>
                <w:sz w:val="24"/>
                <w:szCs w:val="24"/>
              </w:rPr>
              <w:t>2018 г. Глава администрации МО «Гвардейский городской округ» М. Ю. Коломиец</w:t>
            </w:r>
          </w:p>
        </w:tc>
        <w:tc>
          <w:tcPr>
            <w:tcW w:w="4257" w:type="dxa"/>
          </w:tcPr>
          <w:p w:rsidR="00BF21DE" w:rsidRDefault="00BF21DE" w:rsidP="00BF21DE"/>
          <w:p w:rsidR="00BF21DE" w:rsidRDefault="00BF21DE" w:rsidP="00BF21DE">
            <w:r>
              <w:t>2019 г. Лауреат регионального этапа Всероссийского конкурса программ и методических разработок «Лучшая программа организации отдыха детей и их оздоровления». Государственное автономное учреждение Калининградской области детско-юношеский центр экологии, краеведения и туризма.</w:t>
            </w:r>
          </w:p>
          <w:p w:rsidR="00BF21DE" w:rsidRDefault="00BF21DE" w:rsidP="00BF21DE"/>
        </w:tc>
        <w:tc>
          <w:tcPr>
            <w:tcW w:w="4500" w:type="dxa"/>
            <w:gridSpan w:val="2"/>
          </w:tcPr>
          <w:p w:rsidR="00BF21DE" w:rsidRDefault="00BF21DE" w:rsidP="00BF21DE"/>
          <w:p w:rsidR="00BF21DE" w:rsidRDefault="00BF21DE" w:rsidP="00BF21DE"/>
        </w:tc>
      </w:tr>
      <w:tr w:rsidR="00BF21DE" w:rsidTr="00374881">
        <w:tc>
          <w:tcPr>
            <w:tcW w:w="3393" w:type="dxa"/>
            <w:gridSpan w:val="2"/>
          </w:tcPr>
          <w:p w:rsidR="00BF21DE" w:rsidRDefault="00BF21DE" w:rsidP="00BF21DE"/>
        </w:tc>
        <w:tc>
          <w:tcPr>
            <w:tcW w:w="2410" w:type="dxa"/>
            <w:gridSpan w:val="2"/>
            <w:vAlign w:val="center"/>
          </w:tcPr>
          <w:p w:rsidR="00BF21DE" w:rsidRPr="00903E67" w:rsidRDefault="00BF21DE" w:rsidP="00BF21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67">
              <w:rPr>
                <w:rFonts w:ascii="Times New Roman" w:hAnsi="Times New Roman"/>
                <w:sz w:val="24"/>
                <w:szCs w:val="24"/>
              </w:rPr>
              <w:t xml:space="preserve">2017 г. Начальник Управления образования </w:t>
            </w:r>
          </w:p>
          <w:p w:rsidR="00BF21DE" w:rsidRPr="00903E67" w:rsidRDefault="00BF21DE" w:rsidP="00BF21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67">
              <w:rPr>
                <w:rFonts w:ascii="Times New Roman" w:hAnsi="Times New Roman"/>
                <w:sz w:val="24"/>
                <w:szCs w:val="24"/>
              </w:rPr>
              <w:t xml:space="preserve">и дошкольного воспитания О. Ю. Елисеева – грамота </w:t>
            </w:r>
          </w:p>
          <w:p w:rsidR="00BF21DE" w:rsidRPr="00903E67" w:rsidRDefault="00BF21DE" w:rsidP="00BF21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67">
              <w:rPr>
                <w:rFonts w:ascii="Times New Roman" w:hAnsi="Times New Roman"/>
                <w:sz w:val="24"/>
                <w:szCs w:val="24"/>
              </w:rPr>
              <w:t xml:space="preserve">за плодотворный труд, творчество </w:t>
            </w:r>
          </w:p>
          <w:p w:rsidR="00BF21DE" w:rsidRPr="00903E67" w:rsidRDefault="00BF21DE" w:rsidP="00BF21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67">
              <w:rPr>
                <w:rFonts w:ascii="Times New Roman" w:hAnsi="Times New Roman"/>
                <w:sz w:val="24"/>
                <w:szCs w:val="24"/>
              </w:rPr>
              <w:t>и инициативу</w:t>
            </w:r>
          </w:p>
        </w:tc>
        <w:tc>
          <w:tcPr>
            <w:tcW w:w="4257" w:type="dxa"/>
          </w:tcPr>
          <w:p w:rsidR="00BF21DE" w:rsidRDefault="00BF21DE" w:rsidP="00BF21DE"/>
        </w:tc>
        <w:tc>
          <w:tcPr>
            <w:tcW w:w="4500" w:type="dxa"/>
            <w:gridSpan w:val="2"/>
          </w:tcPr>
          <w:p w:rsidR="00BF21DE" w:rsidRDefault="00BF21DE" w:rsidP="00BF21DE"/>
        </w:tc>
      </w:tr>
      <w:tr w:rsidR="00BF21DE" w:rsidTr="00E06845">
        <w:tc>
          <w:tcPr>
            <w:tcW w:w="14560" w:type="dxa"/>
            <w:gridSpan w:val="7"/>
          </w:tcPr>
          <w:p w:rsidR="00BF21DE" w:rsidRPr="008F3253" w:rsidRDefault="00BF21DE" w:rsidP="00BF21DE">
            <w:pPr>
              <w:jc w:val="center"/>
              <w:rPr>
                <w:b/>
                <w:sz w:val="28"/>
                <w:szCs w:val="28"/>
              </w:rPr>
            </w:pPr>
            <w:r w:rsidRPr="008F3253">
              <w:rPr>
                <w:b/>
                <w:sz w:val="28"/>
                <w:szCs w:val="28"/>
              </w:rPr>
              <w:t>Методическая деятельность запланированная на 2019-2020 учебный год</w:t>
            </w:r>
          </w:p>
        </w:tc>
      </w:tr>
      <w:tr w:rsidR="00BF21DE" w:rsidTr="00374881">
        <w:tc>
          <w:tcPr>
            <w:tcW w:w="3393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Тема по самообразованию, сроки освоения</w:t>
            </w:r>
            <w:r>
              <w:rPr>
                <w:b/>
              </w:rPr>
              <w:t xml:space="preserve"> (не менее 2-х лет)</w:t>
            </w:r>
            <w:r w:rsidRPr="008F3253">
              <w:rPr>
                <w:b/>
              </w:rPr>
              <w:t>, итоговое мероприятие</w:t>
            </w:r>
            <w:r>
              <w:rPr>
                <w:b/>
              </w:rPr>
              <w:t xml:space="preserve"> по самообразованию (открытое занятие, </w:t>
            </w:r>
            <w:r>
              <w:rPr>
                <w:b/>
              </w:rPr>
              <w:lastRenderedPageBreak/>
              <w:t>выступление на МО, портфолио и т.д)</w:t>
            </w:r>
          </w:p>
        </w:tc>
        <w:tc>
          <w:tcPr>
            <w:tcW w:w="11167" w:type="dxa"/>
            <w:gridSpan w:val="5"/>
          </w:tcPr>
          <w:p w:rsidR="00BF21DE" w:rsidRDefault="00BF21DE" w:rsidP="00BF21DE">
            <w:r>
              <w:lastRenderedPageBreak/>
              <w:t>«Проектная деятельность обучающихся на занятиях робототехники», срок освоения 2016-2021гг., итоговое мероприятие – соревнования по робототехнике, отчетное мероприятие «Звезды ДЮЦ»</w:t>
            </w:r>
          </w:p>
        </w:tc>
      </w:tr>
      <w:tr w:rsidR="00BF21DE" w:rsidTr="00374881">
        <w:tc>
          <w:tcPr>
            <w:tcW w:w="3393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lastRenderedPageBreak/>
              <w:t xml:space="preserve">График проведения открытых </w:t>
            </w:r>
            <w:r>
              <w:rPr>
                <w:b/>
              </w:rPr>
              <w:t>занятий</w:t>
            </w:r>
            <w:r w:rsidRPr="008F3253">
              <w:rPr>
                <w:b/>
              </w:rPr>
              <w:t xml:space="preserve"> (указать месяц и творческое объединение</w:t>
            </w:r>
            <w:r>
              <w:rPr>
                <w:b/>
              </w:rPr>
              <w:t>, не менее 2-х занятий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11167" w:type="dxa"/>
            <w:gridSpan w:val="5"/>
          </w:tcPr>
          <w:p w:rsidR="00BF21DE" w:rsidRDefault="00BF21DE" w:rsidP="00BF21DE">
            <w:r>
              <w:t>Робототехника –октябрь, март</w:t>
            </w:r>
          </w:p>
          <w:p w:rsidR="00BF21DE" w:rsidRDefault="00BF21DE" w:rsidP="00BF21DE">
            <w:r>
              <w:t>НТМ – декабрь, апрель</w:t>
            </w:r>
          </w:p>
        </w:tc>
      </w:tr>
      <w:tr w:rsidR="00BF21DE" w:rsidTr="00374881">
        <w:tc>
          <w:tcPr>
            <w:tcW w:w="3393" w:type="dxa"/>
            <w:gridSpan w:val="2"/>
          </w:tcPr>
          <w:p w:rsidR="00BF21DE" w:rsidRPr="008F3253" w:rsidRDefault="00BF21DE" w:rsidP="00BF21DE">
            <w:pPr>
              <w:rPr>
                <w:b/>
              </w:rPr>
            </w:pPr>
            <w:r w:rsidRPr="008F3253">
              <w:rPr>
                <w:b/>
              </w:rPr>
              <w:t>График проведения мастер-классов (указать месяц и творческое объединение</w:t>
            </w:r>
            <w:r>
              <w:rPr>
                <w:b/>
              </w:rPr>
              <w:t>, не менее 2-х мастер-классов в каждом творческом объединении</w:t>
            </w:r>
            <w:r w:rsidRPr="008F3253">
              <w:rPr>
                <w:b/>
              </w:rPr>
              <w:t>)</w:t>
            </w:r>
          </w:p>
        </w:tc>
        <w:tc>
          <w:tcPr>
            <w:tcW w:w="11167" w:type="dxa"/>
            <w:gridSpan w:val="5"/>
          </w:tcPr>
          <w:p w:rsidR="00BF21DE" w:rsidRDefault="00BF21DE" w:rsidP="00BF21DE">
            <w:r>
              <w:t>Робототехника – ноябрь, апрель</w:t>
            </w:r>
          </w:p>
          <w:p w:rsidR="00BF21DE" w:rsidRDefault="00BF21DE" w:rsidP="00BF21DE">
            <w:r>
              <w:t>НТМ – декабрь, май</w:t>
            </w:r>
          </w:p>
        </w:tc>
      </w:tr>
    </w:tbl>
    <w:p w:rsidR="00D83FD6" w:rsidRDefault="00D83FD6"/>
    <w:p w:rsidR="00285658" w:rsidRDefault="00285658"/>
    <w:p w:rsidR="00804BFD" w:rsidRDefault="00804BFD"/>
    <w:sectPr w:rsidR="00804BFD" w:rsidSect="00D83FD6">
      <w:type w:val="continuous"/>
      <w:pgSz w:w="16838" w:h="11906" w:orient="landscape"/>
      <w:pgMar w:top="184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60" w:rsidRDefault="00453960" w:rsidP="008F3253">
      <w:r>
        <w:separator/>
      </w:r>
    </w:p>
  </w:endnote>
  <w:endnote w:type="continuationSeparator" w:id="0">
    <w:p w:rsidR="00453960" w:rsidRDefault="00453960" w:rsidP="008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60" w:rsidRDefault="00453960" w:rsidP="008F3253">
      <w:r>
        <w:separator/>
      </w:r>
    </w:p>
  </w:footnote>
  <w:footnote w:type="continuationSeparator" w:id="0">
    <w:p w:rsidR="00453960" w:rsidRDefault="00453960" w:rsidP="008F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35"/>
    <w:rsid w:val="000007E5"/>
    <w:rsid w:val="00003FD4"/>
    <w:rsid w:val="000139CF"/>
    <w:rsid w:val="00016554"/>
    <w:rsid w:val="00060917"/>
    <w:rsid w:val="00061919"/>
    <w:rsid w:val="000B1C41"/>
    <w:rsid w:val="000D0CF9"/>
    <w:rsid w:val="000D69AF"/>
    <w:rsid w:val="000E6369"/>
    <w:rsid w:val="00103147"/>
    <w:rsid w:val="00110E28"/>
    <w:rsid w:val="0013578C"/>
    <w:rsid w:val="00137BBF"/>
    <w:rsid w:val="00145B59"/>
    <w:rsid w:val="00152E60"/>
    <w:rsid w:val="001566A5"/>
    <w:rsid w:val="0015774F"/>
    <w:rsid w:val="00171F87"/>
    <w:rsid w:val="00191141"/>
    <w:rsid w:val="00192E69"/>
    <w:rsid w:val="001C44B8"/>
    <w:rsid w:val="001D5D19"/>
    <w:rsid w:val="001F3825"/>
    <w:rsid w:val="001F611C"/>
    <w:rsid w:val="002137E9"/>
    <w:rsid w:val="00216822"/>
    <w:rsid w:val="002269BA"/>
    <w:rsid w:val="00233C70"/>
    <w:rsid w:val="002475B0"/>
    <w:rsid w:val="002566AB"/>
    <w:rsid w:val="002614F4"/>
    <w:rsid w:val="0026623C"/>
    <w:rsid w:val="00266891"/>
    <w:rsid w:val="00267F1F"/>
    <w:rsid w:val="00271618"/>
    <w:rsid w:val="00271656"/>
    <w:rsid w:val="00271A4A"/>
    <w:rsid w:val="00285658"/>
    <w:rsid w:val="00297A89"/>
    <w:rsid w:val="002A1920"/>
    <w:rsid w:val="002F3E17"/>
    <w:rsid w:val="003065CA"/>
    <w:rsid w:val="00307C77"/>
    <w:rsid w:val="00316E58"/>
    <w:rsid w:val="00316E6F"/>
    <w:rsid w:val="003304B7"/>
    <w:rsid w:val="0033595C"/>
    <w:rsid w:val="00344861"/>
    <w:rsid w:val="00352B1B"/>
    <w:rsid w:val="00355CB8"/>
    <w:rsid w:val="00356191"/>
    <w:rsid w:val="00367666"/>
    <w:rsid w:val="00367C73"/>
    <w:rsid w:val="003718CD"/>
    <w:rsid w:val="00374881"/>
    <w:rsid w:val="0038106C"/>
    <w:rsid w:val="003C6D06"/>
    <w:rsid w:val="003D7595"/>
    <w:rsid w:val="003F5A1A"/>
    <w:rsid w:val="00407D91"/>
    <w:rsid w:val="00417E7D"/>
    <w:rsid w:val="0042203A"/>
    <w:rsid w:val="00434DA1"/>
    <w:rsid w:val="00445F47"/>
    <w:rsid w:val="00453960"/>
    <w:rsid w:val="00455623"/>
    <w:rsid w:val="00480036"/>
    <w:rsid w:val="00485FFA"/>
    <w:rsid w:val="004A037F"/>
    <w:rsid w:val="004A3091"/>
    <w:rsid w:val="004B3DF7"/>
    <w:rsid w:val="004C3145"/>
    <w:rsid w:val="004C7D79"/>
    <w:rsid w:val="004D31CD"/>
    <w:rsid w:val="004F44BB"/>
    <w:rsid w:val="004F4EC4"/>
    <w:rsid w:val="004F577A"/>
    <w:rsid w:val="004F6DEA"/>
    <w:rsid w:val="00500B2B"/>
    <w:rsid w:val="005024B8"/>
    <w:rsid w:val="0050561F"/>
    <w:rsid w:val="0051695C"/>
    <w:rsid w:val="00540C01"/>
    <w:rsid w:val="005506E4"/>
    <w:rsid w:val="00572047"/>
    <w:rsid w:val="0058219E"/>
    <w:rsid w:val="005A2B2A"/>
    <w:rsid w:val="005A2F7D"/>
    <w:rsid w:val="005A6055"/>
    <w:rsid w:val="005C1B60"/>
    <w:rsid w:val="005C78D4"/>
    <w:rsid w:val="005E104C"/>
    <w:rsid w:val="005F7AF5"/>
    <w:rsid w:val="00613A9C"/>
    <w:rsid w:val="00637DEB"/>
    <w:rsid w:val="00644B05"/>
    <w:rsid w:val="00650B66"/>
    <w:rsid w:val="00664983"/>
    <w:rsid w:val="006663F2"/>
    <w:rsid w:val="006B6343"/>
    <w:rsid w:val="006C2F6E"/>
    <w:rsid w:val="006C627B"/>
    <w:rsid w:val="006D1958"/>
    <w:rsid w:val="006E7D4D"/>
    <w:rsid w:val="006F615B"/>
    <w:rsid w:val="007011FB"/>
    <w:rsid w:val="007066CF"/>
    <w:rsid w:val="007118B6"/>
    <w:rsid w:val="00723952"/>
    <w:rsid w:val="007451A7"/>
    <w:rsid w:val="00755897"/>
    <w:rsid w:val="00775A82"/>
    <w:rsid w:val="00775EDB"/>
    <w:rsid w:val="007815F5"/>
    <w:rsid w:val="0079201D"/>
    <w:rsid w:val="00793B9B"/>
    <w:rsid w:val="007E46CC"/>
    <w:rsid w:val="007E4B77"/>
    <w:rsid w:val="00804BFD"/>
    <w:rsid w:val="00820A8E"/>
    <w:rsid w:val="00867B9B"/>
    <w:rsid w:val="008A3233"/>
    <w:rsid w:val="008B2918"/>
    <w:rsid w:val="008B6D8C"/>
    <w:rsid w:val="008D4166"/>
    <w:rsid w:val="008E1414"/>
    <w:rsid w:val="008E6A0A"/>
    <w:rsid w:val="008E7639"/>
    <w:rsid w:val="008F3253"/>
    <w:rsid w:val="009018AF"/>
    <w:rsid w:val="0090365D"/>
    <w:rsid w:val="00905C22"/>
    <w:rsid w:val="00926A9C"/>
    <w:rsid w:val="00931CE3"/>
    <w:rsid w:val="00932AE7"/>
    <w:rsid w:val="009609E1"/>
    <w:rsid w:val="00961541"/>
    <w:rsid w:val="00962E99"/>
    <w:rsid w:val="00974ABC"/>
    <w:rsid w:val="00992DD1"/>
    <w:rsid w:val="009960FD"/>
    <w:rsid w:val="009B2F6E"/>
    <w:rsid w:val="009B60DA"/>
    <w:rsid w:val="009B6EDF"/>
    <w:rsid w:val="009C710C"/>
    <w:rsid w:val="009D6C60"/>
    <w:rsid w:val="00A04113"/>
    <w:rsid w:val="00A31EC0"/>
    <w:rsid w:val="00A33CE6"/>
    <w:rsid w:val="00A53FFB"/>
    <w:rsid w:val="00A61898"/>
    <w:rsid w:val="00A67889"/>
    <w:rsid w:val="00A74091"/>
    <w:rsid w:val="00A83953"/>
    <w:rsid w:val="00A961D0"/>
    <w:rsid w:val="00A96602"/>
    <w:rsid w:val="00A97A0D"/>
    <w:rsid w:val="00AB1DB5"/>
    <w:rsid w:val="00AD7CBF"/>
    <w:rsid w:val="00AE5651"/>
    <w:rsid w:val="00B04727"/>
    <w:rsid w:val="00B52762"/>
    <w:rsid w:val="00B66519"/>
    <w:rsid w:val="00B66BBD"/>
    <w:rsid w:val="00B90429"/>
    <w:rsid w:val="00B91897"/>
    <w:rsid w:val="00BB7F6F"/>
    <w:rsid w:val="00BC4C7E"/>
    <w:rsid w:val="00BC4D9A"/>
    <w:rsid w:val="00BF21DE"/>
    <w:rsid w:val="00C33808"/>
    <w:rsid w:val="00C45A78"/>
    <w:rsid w:val="00C508D1"/>
    <w:rsid w:val="00C56F6A"/>
    <w:rsid w:val="00C626AA"/>
    <w:rsid w:val="00C7565D"/>
    <w:rsid w:val="00C83F30"/>
    <w:rsid w:val="00C90F35"/>
    <w:rsid w:val="00C9485D"/>
    <w:rsid w:val="00C97C00"/>
    <w:rsid w:val="00CB6A85"/>
    <w:rsid w:val="00CC1C59"/>
    <w:rsid w:val="00CD45E6"/>
    <w:rsid w:val="00CD4FE3"/>
    <w:rsid w:val="00D004CE"/>
    <w:rsid w:val="00D0558D"/>
    <w:rsid w:val="00D059A8"/>
    <w:rsid w:val="00D252AE"/>
    <w:rsid w:val="00D34CA2"/>
    <w:rsid w:val="00D40358"/>
    <w:rsid w:val="00D4065D"/>
    <w:rsid w:val="00D618EF"/>
    <w:rsid w:val="00D83FD6"/>
    <w:rsid w:val="00DA2BA9"/>
    <w:rsid w:val="00DB0875"/>
    <w:rsid w:val="00DB5BB6"/>
    <w:rsid w:val="00DC26E8"/>
    <w:rsid w:val="00DF010F"/>
    <w:rsid w:val="00E118E1"/>
    <w:rsid w:val="00E32E71"/>
    <w:rsid w:val="00E33DD0"/>
    <w:rsid w:val="00E54CE6"/>
    <w:rsid w:val="00E63900"/>
    <w:rsid w:val="00E64545"/>
    <w:rsid w:val="00EA4055"/>
    <w:rsid w:val="00EA47BE"/>
    <w:rsid w:val="00ED105E"/>
    <w:rsid w:val="00EE0756"/>
    <w:rsid w:val="00EE51F2"/>
    <w:rsid w:val="00EF3FC7"/>
    <w:rsid w:val="00F128B3"/>
    <w:rsid w:val="00F3492A"/>
    <w:rsid w:val="00F44B02"/>
    <w:rsid w:val="00F57408"/>
    <w:rsid w:val="00F64B89"/>
    <w:rsid w:val="00F651BD"/>
    <w:rsid w:val="00F84D61"/>
    <w:rsid w:val="00F90432"/>
    <w:rsid w:val="00FC1330"/>
    <w:rsid w:val="00FD4C63"/>
    <w:rsid w:val="00FD50E1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73415"/>
  <w15:chartTrackingRefBased/>
  <w15:docId w15:val="{B4AA403B-D2F1-4D6F-A7E4-63E0A1E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3253"/>
    <w:rPr>
      <w:sz w:val="24"/>
      <w:szCs w:val="24"/>
    </w:rPr>
  </w:style>
  <w:style w:type="paragraph" w:styleId="a6">
    <w:name w:val="footer"/>
    <w:basedOn w:val="a"/>
    <w:link w:val="a7"/>
    <w:rsid w:val="008F3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3253"/>
    <w:rPr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356191"/>
    <w:rPr>
      <w:rFonts w:ascii="Calibri" w:eastAsia="Calibri" w:hAnsi="Calibri"/>
      <w:lang w:eastAsia="en-US"/>
    </w:rPr>
  </w:style>
  <w:style w:type="paragraph" w:styleId="a9">
    <w:name w:val="No Spacing"/>
    <w:link w:val="a8"/>
    <w:uiPriority w:val="1"/>
    <w:qFormat/>
    <w:rsid w:val="00356191"/>
    <w:rPr>
      <w:rFonts w:ascii="Calibri" w:eastAsia="Calibri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F2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1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- DYC</cp:lastModifiedBy>
  <cp:revision>11</cp:revision>
  <dcterms:created xsi:type="dcterms:W3CDTF">2019-08-21T13:27:00Z</dcterms:created>
  <dcterms:modified xsi:type="dcterms:W3CDTF">2021-03-17T13:24:00Z</dcterms:modified>
</cp:coreProperties>
</file>