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E1" w:rsidRDefault="00FF0B66" w:rsidP="000B07E1">
      <w:pPr>
        <w:pStyle w:val="1"/>
        <w:shd w:val="clear" w:color="auto" w:fill="auto"/>
        <w:spacing w:before="0" w:after="0" w:line="281" w:lineRule="exact"/>
        <w:ind w:left="5880" w:right="20" w:firstLine="0"/>
        <w:jc w:val="right"/>
        <w:rPr>
          <w:lang w:val="ru-RU"/>
        </w:rPr>
      </w:pPr>
      <w:r>
        <w:t>Приложение №</w:t>
      </w:r>
      <w:r>
        <w:rPr>
          <w:lang w:val="ru-RU"/>
        </w:rPr>
        <w:t xml:space="preserve"> 3</w:t>
      </w:r>
      <w:r w:rsidR="006A4A7E">
        <w:t xml:space="preserve"> к приказу управления образования </w:t>
      </w:r>
      <w:r w:rsidR="000B07E1">
        <w:rPr>
          <w:lang w:val="ru-RU"/>
        </w:rPr>
        <w:t xml:space="preserve"> </w:t>
      </w:r>
    </w:p>
    <w:p w:rsidR="005B72EB" w:rsidRDefault="00A07A03" w:rsidP="000B07E1">
      <w:pPr>
        <w:pStyle w:val="1"/>
        <w:shd w:val="clear" w:color="auto" w:fill="auto"/>
        <w:spacing w:before="0" w:after="0" w:line="281" w:lineRule="exact"/>
        <w:ind w:left="5880" w:right="20" w:firstLine="0"/>
        <w:jc w:val="right"/>
        <w:rPr>
          <w:lang w:val="ru-RU"/>
        </w:rPr>
      </w:pPr>
      <w:r>
        <w:rPr>
          <w:lang w:val="ru-RU"/>
        </w:rPr>
        <w:t xml:space="preserve">от </w:t>
      </w:r>
      <w:r w:rsidR="000B07E1">
        <w:rPr>
          <w:lang w:val="ru-RU"/>
        </w:rPr>
        <w:t>11</w:t>
      </w:r>
      <w:r w:rsidR="006A4A7E">
        <w:t>.02.202</w:t>
      </w:r>
      <w:r w:rsidR="001448F4">
        <w:rPr>
          <w:lang w:val="ru-RU"/>
        </w:rPr>
        <w:t>2</w:t>
      </w:r>
      <w:r w:rsidR="006A4A7E">
        <w:t xml:space="preserve"> №</w:t>
      </w:r>
      <w:r w:rsidR="00B34441">
        <w:rPr>
          <w:lang w:val="ru-RU"/>
        </w:rPr>
        <w:t xml:space="preserve"> 61</w:t>
      </w:r>
      <w:bookmarkStart w:id="0" w:name="_GoBack"/>
      <w:bookmarkEnd w:id="0"/>
      <w:r w:rsidR="001448F4">
        <w:rPr>
          <w:lang w:val="ru-RU"/>
        </w:rPr>
        <w:t xml:space="preserve">  </w:t>
      </w:r>
    </w:p>
    <w:p w:rsidR="00A07A03" w:rsidRDefault="00A07A03" w:rsidP="000B07E1">
      <w:pPr>
        <w:pStyle w:val="1"/>
        <w:shd w:val="clear" w:color="auto" w:fill="auto"/>
        <w:spacing w:before="0" w:after="0" w:line="281" w:lineRule="exact"/>
        <w:ind w:left="5880" w:right="20" w:firstLine="0"/>
        <w:jc w:val="right"/>
        <w:rPr>
          <w:lang w:val="ru-RU"/>
        </w:rPr>
      </w:pPr>
    </w:p>
    <w:p w:rsidR="00A07A03" w:rsidRPr="001448F4" w:rsidRDefault="00A07A03" w:rsidP="000B07E1">
      <w:pPr>
        <w:pStyle w:val="1"/>
        <w:shd w:val="clear" w:color="auto" w:fill="auto"/>
        <w:spacing w:before="0" w:after="0" w:line="281" w:lineRule="exact"/>
        <w:ind w:left="5880" w:right="20" w:firstLine="0"/>
        <w:jc w:val="right"/>
        <w:rPr>
          <w:lang w:val="ru-RU"/>
        </w:rPr>
      </w:pPr>
    </w:p>
    <w:p w:rsidR="005B72EB" w:rsidRDefault="006A4A7E">
      <w:pPr>
        <w:pStyle w:val="32"/>
        <w:keepNext/>
        <w:keepLines/>
        <w:shd w:val="clear" w:color="auto" w:fill="auto"/>
        <w:spacing w:before="0"/>
        <w:ind w:left="3980" w:firstLine="0"/>
      </w:pPr>
      <w:bookmarkStart w:id="1" w:name="bookmark1"/>
      <w:r>
        <w:t>ПОЛОЖЕНИЕ</w:t>
      </w:r>
      <w:bookmarkEnd w:id="1"/>
    </w:p>
    <w:p w:rsidR="005B72EB" w:rsidRDefault="006A4A7E" w:rsidP="001448F4">
      <w:pPr>
        <w:pStyle w:val="32"/>
        <w:keepNext/>
        <w:keepLines/>
        <w:shd w:val="clear" w:color="auto" w:fill="auto"/>
        <w:spacing w:before="0"/>
        <w:ind w:left="560" w:right="540" w:firstLine="0"/>
        <w:jc w:val="center"/>
      </w:pPr>
      <w:bookmarkStart w:id="2" w:name="bookmark2"/>
      <w:r>
        <w:t xml:space="preserve">о проведении в муниципальном образовании «Гвардейский </w:t>
      </w:r>
      <w:r w:rsidR="001448F4">
        <w:rPr>
          <w:lang w:val="ru-RU"/>
        </w:rPr>
        <w:t xml:space="preserve">муниципальный </w:t>
      </w:r>
      <w:r>
        <w:t>округ</w:t>
      </w:r>
      <w:r w:rsidR="001448F4">
        <w:rPr>
          <w:lang w:val="ru-RU"/>
        </w:rPr>
        <w:t xml:space="preserve"> Калининградской области</w:t>
      </w:r>
      <w:r>
        <w:t>» муниципального этапа конкурса профессионального педагогического мастерства</w:t>
      </w:r>
      <w:bookmarkEnd w:id="2"/>
    </w:p>
    <w:p w:rsidR="005B72EB" w:rsidRDefault="006A4A7E">
      <w:pPr>
        <w:pStyle w:val="32"/>
        <w:keepNext/>
        <w:keepLines/>
        <w:shd w:val="clear" w:color="auto" w:fill="auto"/>
        <w:spacing w:before="0" w:after="240"/>
        <w:ind w:left="3760" w:firstLine="0"/>
      </w:pPr>
      <w:bookmarkStart w:id="3" w:name="bookmark3"/>
      <w:r>
        <w:t>«Воспитатель года»</w:t>
      </w:r>
      <w:bookmarkEnd w:id="3"/>
    </w:p>
    <w:p w:rsidR="005B72EB" w:rsidRDefault="006A4A7E">
      <w:pPr>
        <w:pStyle w:val="1"/>
        <w:shd w:val="clear" w:color="auto" w:fill="auto"/>
        <w:spacing w:before="0" w:after="243" w:line="277" w:lineRule="exact"/>
        <w:ind w:left="20" w:right="20" w:firstLine="540"/>
        <w:jc w:val="both"/>
      </w:pPr>
      <w:r>
        <w:t>Муниципальный этап конкурса профессионального педагогического мастерства «Воспитатель года» про</w:t>
      </w:r>
      <w:r w:rsidR="001448F4">
        <w:t>водится управлением образования</w:t>
      </w:r>
      <w:r>
        <w:t xml:space="preserve"> администрации муниципального образования «Гвардейский </w:t>
      </w:r>
      <w:r w:rsidR="001448F4">
        <w:rPr>
          <w:lang w:val="ru-RU"/>
        </w:rPr>
        <w:t>муниципальный</w:t>
      </w:r>
      <w:r>
        <w:t xml:space="preserve"> округ</w:t>
      </w:r>
      <w:r w:rsidR="001448F4">
        <w:rPr>
          <w:lang w:val="ru-RU"/>
        </w:rPr>
        <w:t xml:space="preserve"> Калининградской области</w:t>
      </w:r>
      <w:r>
        <w:t>».</w:t>
      </w:r>
    </w:p>
    <w:p w:rsidR="005B72EB" w:rsidRDefault="006A4A7E">
      <w:pPr>
        <w:pStyle w:val="32"/>
        <w:keepNext/>
        <w:keepLines/>
        <w:shd w:val="clear" w:color="auto" w:fill="auto"/>
        <w:spacing w:before="0" w:line="274" w:lineRule="exact"/>
        <w:ind w:right="540" w:firstLine="0"/>
        <w:jc w:val="right"/>
      </w:pPr>
      <w:bookmarkStart w:id="4" w:name="bookmark4"/>
      <w:r>
        <w:t>1.Цели и задачи конкурса профессионального педагогического мастерства</w:t>
      </w:r>
      <w:bookmarkEnd w:id="4"/>
    </w:p>
    <w:p w:rsidR="005B72EB" w:rsidRDefault="006A4A7E">
      <w:pPr>
        <w:pStyle w:val="32"/>
        <w:keepNext/>
        <w:keepLines/>
        <w:shd w:val="clear" w:color="auto" w:fill="auto"/>
        <w:spacing w:before="0" w:line="274" w:lineRule="exact"/>
        <w:ind w:left="3760" w:firstLine="0"/>
      </w:pPr>
      <w:bookmarkStart w:id="5" w:name="bookmark5"/>
      <w:r>
        <w:t>«Воспитатель года»</w:t>
      </w:r>
      <w:bookmarkEnd w:id="5"/>
    </w:p>
    <w:p w:rsidR="005B72EB" w:rsidRDefault="006A4A7E">
      <w:pPr>
        <w:pStyle w:val="1"/>
        <w:numPr>
          <w:ilvl w:val="0"/>
          <w:numId w:val="3"/>
        </w:numPr>
        <w:shd w:val="clear" w:color="auto" w:fill="auto"/>
        <w:tabs>
          <w:tab w:val="left" w:pos="1118"/>
        </w:tabs>
        <w:spacing w:before="0" w:after="0" w:line="274" w:lineRule="exact"/>
        <w:ind w:left="20" w:right="20" w:firstLine="540"/>
        <w:jc w:val="both"/>
      </w:pPr>
      <w:r>
        <w:t>Конкурс профессионального педагогического мастерства «Воспитатель года» проводится в целях:</w:t>
      </w:r>
    </w:p>
    <w:p w:rsidR="005B72EB" w:rsidRDefault="006A4A7E">
      <w:pPr>
        <w:pStyle w:val="1"/>
        <w:numPr>
          <w:ilvl w:val="0"/>
          <w:numId w:val="4"/>
        </w:numPr>
        <w:shd w:val="clear" w:color="auto" w:fill="auto"/>
        <w:tabs>
          <w:tab w:val="left" w:pos="319"/>
        </w:tabs>
        <w:spacing w:before="0" w:after="0" w:line="274" w:lineRule="exact"/>
        <w:ind w:left="20" w:right="20" w:firstLine="0"/>
        <w:jc w:val="both"/>
      </w:pPr>
      <w:r>
        <w:t xml:space="preserve">профессионального и личностного развития педагогов дошкольного образования, работающих в общеобразовательных учреждениях муниципального образования «Гвардейский </w:t>
      </w:r>
      <w:r w:rsidR="001448F4">
        <w:rPr>
          <w:lang w:val="ru-RU"/>
        </w:rPr>
        <w:t xml:space="preserve">муниципальный </w:t>
      </w:r>
      <w:r>
        <w:t xml:space="preserve"> округ</w:t>
      </w:r>
      <w:r w:rsidR="001448F4">
        <w:rPr>
          <w:lang w:val="ru-RU"/>
        </w:rPr>
        <w:t xml:space="preserve"> Калининградской области»</w:t>
      </w:r>
      <w:r>
        <w:t>;</w:t>
      </w:r>
    </w:p>
    <w:p w:rsidR="005B72EB" w:rsidRDefault="006A4A7E">
      <w:pPr>
        <w:pStyle w:val="1"/>
        <w:numPr>
          <w:ilvl w:val="0"/>
          <w:numId w:val="4"/>
        </w:numPr>
        <w:shd w:val="clear" w:color="auto" w:fill="auto"/>
        <w:tabs>
          <w:tab w:val="left" w:pos="164"/>
        </w:tabs>
        <w:spacing w:before="0" w:after="0" w:line="274" w:lineRule="exact"/>
        <w:ind w:left="20" w:right="20" w:firstLine="0"/>
        <w:jc w:val="both"/>
      </w:pPr>
      <w:r>
        <w:t>привлечения внимания органов местного самоуправления, широкой научной и педагогической общественности, средств массовой информации к проблемам развития дошкольного образования в современных социально-экономических условиях;</w:t>
      </w:r>
    </w:p>
    <w:p w:rsidR="005B72EB" w:rsidRDefault="006A4A7E">
      <w:pPr>
        <w:pStyle w:val="1"/>
        <w:numPr>
          <w:ilvl w:val="0"/>
          <w:numId w:val="4"/>
        </w:numPr>
        <w:shd w:val="clear" w:color="auto" w:fill="auto"/>
        <w:tabs>
          <w:tab w:val="left" w:pos="225"/>
        </w:tabs>
        <w:spacing w:before="0" w:after="0" w:line="274" w:lineRule="exact"/>
        <w:ind w:left="20" w:right="20" w:firstLine="0"/>
        <w:jc w:val="both"/>
      </w:pPr>
      <w:r>
        <w:t>формирования позитивного общественного мнения о профессии педагога дошкольного образования.</w:t>
      </w:r>
    </w:p>
    <w:p w:rsidR="005B72EB" w:rsidRDefault="006A4A7E">
      <w:pPr>
        <w:pStyle w:val="1"/>
        <w:numPr>
          <w:ilvl w:val="0"/>
          <w:numId w:val="3"/>
        </w:numPr>
        <w:shd w:val="clear" w:color="auto" w:fill="auto"/>
        <w:tabs>
          <w:tab w:val="left" w:pos="1086"/>
        </w:tabs>
        <w:spacing w:before="0" w:after="0" w:line="274" w:lineRule="exact"/>
        <w:ind w:left="20" w:right="20" w:firstLine="540"/>
        <w:jc w:val="both"/>
      </w:pPr>
      <w:r>
        <w:t>Основными задачами конкурса профессионального педагогического мастерства являются:</w:t>
      </w:r>
    </w:p>
    <w:p w:rsidR="005B72EB" w:rsidRDefault="006A4A7E">
      <w:pPr>
        <w:pStyle w:val="1"/>
        <w:numPr>
          <w:ilvl w:val="0"/>
          <w:numId w:val="4"/>
        </w:numPr>
        <w:shd w:val="clear" w:color="auto" w:fill="auto"/>
        <w:tabs>
          <w:tab w:val="left" w:pos="171"/>
        </w:tabs>
        <w:spacing w:before="0" w:after="0" w:line="274" w:lineRule="exact"/>
        <w:ind w:left="20" w:right="20" w:firstLine="0"/>
        <w:jc w:val="both"/>
      </w:pPr>
      <w:r>
        <w:t>совершенствование методов и средств дошкольного образования, содействие их широкому распространению в образовательной среде; презентация и диссеминация инновационных педагогических практик в сфере дошкольного образования;</w:t>
      </w:r>
    </w:p>
    <w:p w:rsidR="005B72EB" w:rsidRDefault="006A4A7E">
      <w:pPr>
        <w:pStyle w:val="1"/>
        <w:numPr>
          <w:ilvl w:val="0"/>
          <w:numId w:val="4"/>
        </w:numPr>
        <w:shd w:val="clear" w:color="auto" w:fill="auto"/>
        <w:tabs>
          <w:tab w:val="left" w:pos="272"/>
        </w:tabs>
        <w:spacing w:before="0" w:after="0" w:line="274" w:lineRule="exact"/>
        <w:ind w:left="20" w:right="20" w:firstLine="0"/>
        <w:jc w:val="both"/>
      </w:pPr>
      <w:r>
        <w:t>развитие творческой инициативы педагогических работников системы дошкольного образования, повышение профессионального мастерства педагогических работников;</w:t>
      </w:r>
    </w:p>
    <w:p w:rsidR="005B72EB" w:rsidRDefault="006A4A7E">
      <w:pPr>
        <w:pStyle w:val="1"/>
        <w:numPr>
          <w:ilvl w:val="0"/>
          <w:numId w:val="4"/>
        </w:numPr>
        <w:shd w:val="clear" w:color="auto" w:fill="auto"/>
        <w:tabs>
          <w:tab w:val="left" w:pos="348"/>
        </w:tabs>
        <w:spacing w:before="0" w:after="0" w:line="274" w:lineRule="exact"/>
        <w:ind w:left="20" w:right="20" w:firstLine="0"/>
        <w:jc w:val="both"/>
      </w:pPr>
      <w:r>
        <w:t>повышение интереса участников Конкурса к профессиональному образованию, творческому развитию и интеллектуальной деятельности в профессиональных сообществах, в обществе в целом;</w:t>
      </w:r>
    </w:p>
    <w:p w:rsidR="005B72EB" w:rsidRDefault="006A4A7E">
      <w:pPr>
        <w:pStyle w:val="1"/>
        <w:numPr>
          <w:ilvl w:val="0"/>
          <w:numId w:val="4"/>
        </w:numPr>
        <w:shd w:val="clear" w:color="auto" w:fill="auto"/>
        <w:tabs>
          <w:tab w:val="left" w:pos="168"/>
        </w:tabs>
        <w:spacing w:before="0" w:after="0" w:line="274" w:lineRule="exact"/>
        <w:ind w:left="20" w:right="20" w:firstLine="0"/>
        <w:jc w:val="both"/>
      </w:pPr>
      <w:r>
        <w:t>выявление талантливых педагогических работников системы дошкольного образования, их поддержка и поощрение;</w:t>
      </w:r>
    </w:p>
    <w:p w:rsidR="005B72EB" w:rsidRDefault="006A4A7E">
      <w:pPr>
        <w:pStyle w:val="1"/>
        <w:numPr>
          <w:ilvl w:val="0"/>
          <w:numId w:val="4"/>
        </w:numPr>
        <w:shd w:val="clear" w:color="auto" w:fill="auto"/>
        <w:tabs>
          <w:tab w:val="left" w:pos="193"/>
        </w:tabs>
        <w:spacing w:before="0" w:after="275" w:line="274" w:lineRule="exact"/>
        <w:ind w:left="20" w:right="20" w:firstLine="0"/>
        <w:jc w:val="both"/>
      </w:pPr>
      <w:r>
        <w:t xml:space="preserve">распространение лучших </w:t>
      </w:r>
      <w:proofErr w:type="gramStart"/>
      <w:r>
        <w:t>образцов профессионального опыта педагогических работников системы дошкольного образования</w:t>
      </w:r>
      <w:proofErr w:type="gramEnd"/>
      <w:r>
        <w:t>.</w:t>
      </w:r>
    </w:p>
    <w:p w:rsidR="005B72EB" w:rsidRDefault="006A4A7E">
      <w:pPr>
        <w:pStyle w:val="32"/>
        <w:keepNext/>
        <w:keepLines/>
        <w:shd w:val="clear" w:color="auto" w:fill="auto"/>
        <w:spacing w:before="0" w:line="230" w:lineRule="exact"/>
        <w:ind w:right="540" w:firstLine="0"/>
        <w:jc w:val="right"/>
      </w:pPr>
      <w:bookmarkStart w:id="6" w:name="bookmark6"/>
      <w:r>
        <w:t>2. Участники конкурса профессионального педагогического мастерства</w:t>
      </w:r>
      <w:bookmarkEnd w:id="6"/>
    </w:p>
    <w:p w:rsidR="005B72EB" w:rsidRDefault="006A4A7E">
      <w:pPr>
        <w:pStyle w:val="32"/>
        <w:keepNext/>
        <w:keepLines/>
        <w:shd w:val="clear" w:color="auto" w:fill="auto"/>
        <w:spacing w:before="0" w:after="165" w:line="230" w:lineRule="exact"/>
        <w:ind w:left="3760" w:firstLine="0"/>
      </w:pPr>
      <w:bookmarkStart w:id="7" w:name="bookmark7"/>
      <w:r>
        <w:t>«Воспитатель года»</w:t>
      </w:r>
      <w:bookmarkEnd w:id="7"/>
    </w:p>
    <w:p w:rsidR="005B72EB" w:rsidRDefault="006A4A7E">
      <w:pPr>
        <w:pStyle w:val="1"/>
        <w:shd w:val="clear" w:color="auto" w:fill="auto"/>
        <w:spacing w:before="0" w:after="0" w:line="270" w:lineRule="exact"/>
        <w:ind w:left="20" w:right="20" w:firstLine="540"/>
        <w:jc w:val="both"/>
      </w:pPr>
      <w:r>
        <w:t xml:space="preserve">2.1. Принять участие в муниципальном этапе конкурса профессионального педагогического мастерства «Воспитатель года» могут педагогические работники общеобразовательных учреждений муниципального образования «Гвардейский </w:t>
      </w:r>
      <w:r w:rsidR="001448F4">
        <w:rPr>
          <w:lang w:val="ru-RU"/>
        </w:rPr>
        <w:t>муниципальный</w:t>
      </w:r>
      <w:r>
        <w:t xml:space="preserve"> округ</w:t>
      </w:r>
      <w:r w:rsidR="001448F4">
        <w:rPr>
          <w:lang w:val="ru-RU"/>
        </w:rPr>
        <w:t xml:space="preserve"> Калининградской области</w:t>
      </w:r>
      <w:r>
        <w:t>», реализующих программы дошкольного образования, независимо от их организационн</w:t>
      </w:r>
      <w:proofErr w:type="gramStart"/>
      <w:r>
        <w:t>о-</w:t>
      </w:r>
      <w:proofErr w:type="gramEnd"/>
      <w:r>
        <w:t xml:space="preserve"> правовой формы. Стаж педагогической работы</w:t>
      </w:r>
      <w:r w:rsidR="00FA0D27" w:rsidRPr="00521147">
        <w:rPr>
          <w:lang w:val="ru-RU"/>
        </w:rPr>
        <w:t xml:space="preserve">   </w:t>
      </w:r>
      <w:r w:rsidR="00FA0D27">
        <w:rPr>
          <w:lang w:val="ru-RU"/>
        </w:rPr>
        <w:t>белее</w:t>
      </w:r>
      <w:r w:rsidR="00FA0D27" w:rsidRPr="00521147">
        <w:rPr>
          <w:lang w:val="ru-RU"/>
        </w:rPr>
        <w:t xml:space="preserve">   3-</w:t>
      </w:r>
      <w:r w:rsidR="00FA0D27">
        <w:rPr>
          <w:lang w:val="ru-RU"/>
        </w:rPr>
        <w:t>х лет</w:t>
      </w:r>
      <w:r>
        <w:t>.</w:t>
      </w:r>
    </w:p>
    <w:p w:rsidR="005B72EB" w:rsidRDefault="006A4A7E">
      <w:pPr>
        <w:pStyle w:val="1"/>
        <w:shd w:val="clear" w:color="auto" w:fill="auto"/>
        <w:spacing w:before="0" w:after="0" w:line="266" w:lineRule="exact"/>
        <w:ind w:left="20" w:right="20" w:firstLine="540"/>
        <w:jc w:val="both"/>
      </w:pPr>
      <w:r>
        <w:t>2.2 Участие в муниципальном этапе конкурса профессионального педагогического мастерства «Воспитатель года» является добровольным. Согласие претендента на выдвижение его кандидатуры на участие в конкурсе обязательно.</w:t>
      </w:r>
    </w:p>
    <w:p w:rsidR="005B72EB" w:rsidRDefault="006A4A7E">
      <w:pPr>
        <w:pStyle w:val="1"/>
        <w:shd w:val="clear" w:color="auto" w:fill="auto"/>
        <w:spacing w:before="0" w:after="240" w:line="277" w:lineRule="exact"/>
        <w:ind w:left="20" w:right="20" w:firstLine="520"/>
        <w:jc w:val="both"/>
      </w:pPr>
      <w:r>
        <w:t>2.3. Победители муниципального этапа конкурса профессионального педагогического мастерства «Воспитатель года» в течение трех следующих лет участия в муниципальном этапе конкурса профессионального педагогического мастерства «Воспитатель года» не принимают.</w:t>
      </w:r>
    </w:p>
    <w:p w:rsidR="005B72EB" w:rsidRDefault="006A4A7E">
      <w:pPr>
        <w:pStyle w:val="32"/>
        <w:keepNext/>
        <w:keepLines/>
        <w:shd w:val="clear" w:color="auto" w:fill="auto"/>
        <w:spacing w:before="0" w:after="243"/>
        <w:ind w:left="2200" w:right="20"/>
      </w:pPr>
      <w:bookmarkStart w:id="8" w:name="bookmark8"/>
      <w:r>
        <w:lastRenderedPageBreak/>
        <w:t>3. Организация и проведение муниципального этапа конкурса профессионального педагогического мастерства «Воспитатель года»</w:t>
      </w:r>
      <w:bookmarkEnd w:id="8"/>
    </w:p>
    <w:p w:rsidR="005B72EB" w:rsidRDefault="006A4A7E">
      <w:pPr>
        <w:pStyle w:val="1"/>
        <w:numPr>
          <w:ilvl w:val="0"/>
          <w:numId w:val="5"/>
        </w:numPr>
        <w:shd w:val="clear" w:color="auto" w:fill="auto"/>
        <w:tabs>
          <w:tab w:val="left" w:pos="1014"/>
        </w:tabs>
        <w:spacing w:before="0" w:after="0" w:line="274" w:lineRule="exact"/>
        <w:ind w:left="20" w:right="20" w:firstLine="520"/>
        <w:jc w:val="both"/>
      </w:pPr>
      <w:r>
        <w:t>Муниципальному этапу конкурса профессионального педагогического мастерства «Воспитатель года» предшествует этап внутри общеобразовательного учреждения.</w:t>
      </w:r>
    </w:p>
    <w:p w:rsidR="005B72EB" w:rsidRDefault="006A4A7E">
      <w:pPr>
        <w:pStyle w:val="1"/>
        <w:numPr>
          <w:ilvl w:val="0"/>
          <w:numId w:val="5"/>
        </w:numPr>
        <w:shd w:val="clear" w:color="auto" w:fill="auto"/>
        <w:tabs>
          <w:tab w:val="left" w:pos="1262"/>
        </w:tabs>
        <w:spacing w:before="0" w:after="0" w:line="274" w:lineRule="exact"/>
        <w:ind w:left="20" w:right="20" w:firstLine="520"/>
        <w:jc w:val="both"/>
      </w:pPr>
      <w:r>
        <w:t>Каждое общеобразовательное учреждение, участвующее в конкурсе профессионального педагогического мастерства «Воспитатель года», самостоятельно принимает процедуру выбора своих представителей на муниципальный этап конкурса профессионального педагогического мастерства «Воспитатель года». Выдвижение кандидатов на муниципальный этап конкурса профессионального педагогического мастерства «Воспитатель года» может осуществляться:</w:t>
      </w:r>
    </w:p>
    <w:p w:rsidR="005B72EB" w:rsidRDefault="006A4A7E">
      <w:pPr>
        <w:pStyle w:val="1"/>
        <w:shd w:val="clear" w:color="auto" w:fill="auto"/>
        <w:spacing w:before="0" w:after="0" w:line="274" w:lineRule="exact"/>
        <w:ind w:left="20" w:right="20" w:firstLine="520"/>
        <w:jc w:val="both"/>
      </w:pPr>
      <w:r>
        <w:t>-выдвижением любым лицом, группой лиц или организацией, непосредственно знакомых с педагогической деятельностью претендента и ее результатами.</w:t>
      </w:r>
    </w:p>
    <w:p w:rsidR="005B72EB" w:rsidRDefault="006A4A7E">
      <w:pPr>
        <w:pStyle w:val="1"/>
        <w:shd w:val="clear" w:color="auto" w:fill="auto"/>
        <w:spacing w:before="0" w:after="0" w:line="274" w:lineRule="exact"/>
        <w:ind w:left="20" w:right="20" w:firstLine="520"/>
        <w:jc w:val="both"/>
      </w:pPr>
      <w:r>
        <w:t>Представители общеобразовательных учреждений и самовыдвиженцы участвуют в муниципальном этапе конкурса профессионального педагогического мастерства «Воспитатель года».</w:t>
      </w:r>
    </w:p>
    <w:p w:rsidR="005B72EB" w:rsidRDefault="006A4A7E">
      <w:pPr>
        <w:pStyle w:val="1"/>
        <w:numPr>
          <w:ilvl w:val="0"/>
          <w:numId w:val="5"/>
        </w:numPr>
        <w:shd w:val="clear" w:color="auto" w:fill="auto"/>
        <w:tabs>
          <w:tab w:val="left" w:pos="1201"/>
        </w:tabs>
        <w:spacing w:before="0" w:after="0" w:line="274" w:lineRule="exact"/>
        <w:ind w:left="20" w:right="20" w:firstLine="520"/>
        <w:jc w:val="both"/>
      </w:pPr>
      <w:r>
        <w:t xml:space="preserve">Организатором конкурса профессионального педагогического мастерства «Воспитатель года» на муниципальном этапе </w:t>
      </w:r>
      <w:r w:rsidR="00FA0D27">
        <w:t>является управление образования</w:t>
      </w:r>
      <w:r>
        <w:t xml:space="preserve"> администрации муниципального образования «Гвардейский </w:t>
      </w:r>
      <w:r w:rsidR="00FA0D27">
        <w:rPr>
          <w:lang w:val="ru-RU"/>
        </w:rPr>
        <w:t xml:space="preserve">муниципальный </w:t>
      </w:r>
      <w:r>
        <w:t xml:space="preserve"> округ</w:t>
      </w:r>
      <w:r w:rsidR="00FA0D27">
        <w:rPr>
          <w:lang w:val="ru-RU"/>
        </w:rPr>
        <w:t xml:space="preserve"> Калининградской области</w:t>
      </w:r>
      <w:r>
        <w:t>».</w:t>
      </w:r>
    </w:p>
    <w:p w:rsidR="005B72EB" w:rsidRDefault="006A4A7E">
      <w:pPr>
        <w:pStyle w:val="1"/>
        <w:shd w:val="clear" w:color="auto" w:fill="auto"/>
        <w:spacing w:before="0" w:after="0" w:line="274" w:lineRule="exact"/>
        <w:ind w:left="20" w:right="20" w:firstLine="520"/>
        <w:jc w:val="both"/>
      </w:pPr>
      <w:r>
        <w:t>На муниципальном этапе конкурса профессионального педагогического мастерства «Воспитатель года» создается оргкомитет, действующий на основании положения о муниципальном этапе конкурса профессионального педагогического мастерства «Воспитатель года».</w:t>
      </w:r>
    </w:p>
    <w:p w:rsidR="005B72EB" w:rsidRDefault="006A4A7E">
      <w:pPr>
        <w:pStyle w:val="1"/>
        <w:numPr>
          <w:ilvl w:val="0"/>
          <w:numId w:val="5"/>
        </w:numPr>
        <w:shd w:val="clear" w:color="auto" w:fill="auto"/>
        <w:tabs>
          <w:tab w:val="left" w:pos="988"/>
        </w:tabs>
        <w:spacing w:before="0" w:after="0" w:line="274" w:lineRule="exact"/>
        <w:ind w:left="20" w:right="20" w:firstLine="520"/>
        <w:jc w:val="both"/>
      </w:pPr>
      <w:r>
        <w:t>Для участия в муниципальном этапе конкурсе профессионального педагогического мастерства «Воспитатель года» участник представляет в оргкомитет следующие документы и материалы:</w:t>
      </w:r>
    </w:p>
    <w:p w:rsidR="005B72EB" w:rsidRPr="000B07E1" w:rsidRDefault="006A4A7E">
      <w:pPr>
        <w:pStyle w:val="1"/>
        <w:numPr>
          <w:ilvl w:val="0"/>
          <w:numId w:val="4"/>
        </w:numPr>
        <w:shd w:val="clear" w:color="auto" w:fill="auto"/>
        <w:tabs>
          <w:tab w:val="left" w:pos="738"/>
        </w:tabs>
        <w:spacing w:before="0" w:after="0" w:line="274" w:lineRule="exact"/>
        <w:ind w:left="20" w:firstLine="520"/>
        <w:jc w:val="both"/>
      </w:pPr>
      <w:r w:rsidRPr="000B07E1">
        <w:t>заявка (Приложение № 1);</w:t>
      </w:r>
    </w:p>
    <w:p w:rsidR="005B72EB" w:rsidRPr="000B07E1" w:rsidRDefault="006A4A7E">
      <w:pPr>
        <w:pStyle w:val="1"/>
        <w:numPr>
          <w:ilvl w:val="0"/>
          <w:numId w:val="4"/>
        </w:numPr>
        <w:shd w:val="clear" w:color="auto" w:fill="auto"/>
        <w:tabs>
          <w:tab w:val="left" w:pos="742"/>
        </w:tabs>
        <w:spacing w:before="0" w:after="0" w:line="274" w:lineRule="exact"/>
        <w:ind w:left="20" w:firstLine="520"/>
        <w:jc w:val="both"/>
      </w:pPr>
      <w:r w:rsidRPr="000B07E1">
        <w:t>согласие на обработку персональных данных (Приложение №2);</w:t>
      </w:r>
    </w:p>
    <w:p w:rsidR="005B72EB" w:rsidRDefault="006A4A7E">
      <w:pPr>
        <w:pStyle w:val="1"/>
        <w:numPr>
          <w:ilvl w:val="0"/>
          <w:numId w:val="4"/>
        </w:numPr>
        <w:shd w:val="clear" w:color="auto" w:fill="auto"/>
        <w:tabs>
          <w:tab w:val="left" w:pos="738"/>
        </w:tabs>
        <w:spacing w:before="0" w:after="0" w:line="274" w:lineRule="exact"/>
        <w:ind w:left="20" w:firstLine="520"/>
        <w:jc w:val="both"/>
      </w:pPr>
      <w:r>
        <w:t>цветная фотография (портретное фото) в электронном виде.</w:t>
      </w:r>
    </w:p>
    <w:p w:rsidR="005B72EB" w:rsidRDefault="006A4A7E">
      <w:pPr>
        <w:pStyle w:val="1"/>
        <w:shd w:val="clear" w:color="auto" w:fill="auto"/>
        <w:spacing w:before="0" w:after="0" w:line="274" w:lineRule="exact"/>
        <w:ind w:left="20" w:firstLine="520"/>
        <w:jc w:val="both"/>
      </w:pPr>
      <w:r>
        <w:t>Требования к фотографии:</w:t>
      </w:r>
    </w:p>
    <w:p w:rsidR="005B72EB" w:rsidRDefault="006A4A7E">
      <w:pPr>
        <w:pStyle w:val="1"/>
        <w:numPr>
          <w:ilvl w:val="0"/>
          <w:numId w:val="4"/>
        </w:numPr>
        <w:shd w:val="clear" w:color="auto" w:fill="auto"/>
        <w:tabs>
          <w:tab w:val="left" w:pos="636"/>
        </w:tabs>
        <w:spacing w:before="0" w:after="0" w:line="274" w:lineRule="exact"/>
        <w:ind w:left="20" w:right="20" w:firstLine="520"/>
        <w:jc w:val="both"/>
      </w:pPr>
      <w:r>
        <w:t xml:space="preserve">деловой портрет (студийное фото) с разрешением </w:t>
      </w:r>
      <w:r>
        <w:rPr>
          <w:lang w:val="en-US"/>
        </w:rPr>
        <w:t>HD</w:t>
      </w:r>
      <w:r w:rsidRPr="005D1DA9">
        <w:rPr>
          <w:lang w:val="ru-RU"/>
        </w:rPr>
        <w:t xml:space="preserve"> </w:t>
      </w:r>
      <w:r>
        <w:t xml:space="preserve">(1280 х 720), (300 </w:t>
      </w:r>
      <w:r>
        <w:rPr>
          <w:lang w:val="en-US"/>
        </w:rPr>
        <w:t>dpi</w:t>
      </w:r>
      <w:r w:rsidRPr="005D1DA9">
        <w:rPr>
          <w:lang w:val="ru-RU"/>
        </w:rPr>
        <w:t xml:space="preserve">), </w:t>
      </w:r>
      <w:r>
        <w:t xml:space="preserve">в цифровом виде в формате </w:t>
      </w:r>
      <w:r>
        <w:rPr>
          <w:lang w:val="en-US"/>
        </w:rPr>
        <w:t>JPG</w:t>
      </w:r>
      <w:r w:rsidRPr="005D1DA9">
        <w:rPr>
          <w:lang w:val="ru-RU"/>
        </w:rPr>
        <w:t>;</w:t>
      </w:r>
    </w:p>
    <w:p w:rsidR="005B72EB" w:rsidRDefault="006A4A7E">
      <w:pPr>
        <w:pStyle w:val="1"/>
        <w:numPr>
          <w:ilvl w:val="0"/>
          <w:numId w:val="4"/>
        </w:numPr>
        <w:shd w:val="clear" w:color="auto" w:fill="auto"/>
        <w:tabs>
          <w:tab w:val="left" w:pos="680"/>
        </w:tabs>
        <w:spacing w:before="0" w:after="0" w:line="274" w:lineRule="exact"/>
        <w:ind w:left="20" w:firstLine="520"/>
        <w:jc w:val="both"/>
      </w:pPr>
      <w:r>
        <w:t>внешний вид - деловая одежда;</w:t>
      </w:r>
    </w:p>
    <w:p w:rsidR="005B72EB" w:rsidRDefault="006A4A7E">
      <w:pPr>
        <w:pStyle w:val="1"/>
        <w:numPr>
          <w:ilvl w:val="0"/>
          <w:numId w:val="4"/>
        </w:numPr>
        <w:shd w:val="clear" w:color="auto" w:fill="auto"/>
        <w:tabs>
          <w:tab w:val="left" w:pos="668"/>
        </w:tabs>
        <w:spacing w:before="0" w:after="0" w:line="274" w:lineRule="exact"/>
        <w:ind w:left="20" w:right="20" w:firstLine="520"/>
        <w:jc w:val="both"/>
      </w:pPr>
      <w:r>
        <w:t>поза - небольшой разворот корпуса (плеч), руки опущены или перед собой (но не за спиной и не у лица!), легкая улыбка, спокойное выражение лица;</w:t>
      </w:r>
    </w:p>
    <w:p w:rsidR="005B72EB" w:rsidRDefault="006A4A7E">
      <w:pPr>
        <w:pStyle w:val="1"/>
        <w:numPr>
          <w:ilvl w:val="0"/>
          <w:numId w:val="4"/>
        </w:numPr>
        <w:shd w:val="clear" w:color="auto" w:fill="auto"/>
        <w:tabs>
          <w:tab w:val="left" w:pos="684"/>
        </w:tabs>
        <w:spacing w:before="0" w:after="0" w:line="274" w:lineRule="exact"/>
        <w:ind w:left="20" w:firstLine="520"/>
        <w:jc w:val="both"/>
      </w:pPr>
      <w:r>
        <w:t>фон - светлый, одного тона;</w:t>
      </w:r>
    </w:p>
    <w:p w:rsidR="005B72EB" w:rsidRDefault="006A4A7E">
      <w:pPr>
        <w:pStyle w:val="1"/>
        <w:numPr>
          <w:ilvl w:val="0"/>
          <w:numId w:val="4"/>
        </w:numPr>
        <w:shd w:val="clear" w:color="auto" w:fill="auto"/>
        <w:tabs>
          <w:tab w:val="left" w:pos="677"/>
        </w:tabs>
        <w:spacing w:before="0" w:after="0" w:line="274" w:lineRule="exact"/>
        <w:ind w:left="20" w:firstLine="520"/>
        <w:jc w:val="both"/>
      </w:pPr>
      <w:r>
        <w:t>в кадре не допускается присутствие каких-либо предметов и других людей.</w:t>
      </w:r>
    </w:p>
    <w:p w:rsidR="005B72EB" w:rsidRDefault="006A4A7E">
      <w:pPr>
        <w:pStyle w:val="1"/>
        <w:numPr>
          <w:ilvl w:val="0"/>
          <w:numId w:val="5"/>
        </w:numPr>
        <w:shd w:val="clear" w:color="auto" w:fill="auto"/>
        <w:tabs>
          <w:tab w:val="left" w:pos="1212"/>
        </w:tabs>
        <w:spacing w:before="0" w:after="240" w:line="270" w:lineRule="exact"/>
        <w:ind w:left="20" w:right="20" w:firstLine="520"/>
        <w:jc w:val="both"/>
      </w:pPr>
      <w:r>
        <w:t xml:space="preserve">Прием документов и материалов на муниципальный этап конкурса профессионального педагогического мастерства «Воспитатель года» осуществляется в электронном виде до </w:t>
      </w:r>
      <w:r w:rsidR="00C46BF6">
        <w:rPr>
          <w:lang w:val="ru-RU"/>
        </w:rPr>
        <w:t>18</w:t>
      </w:r>
      <w:r>
        <w:t xml:space="preserve"> февраля 202</w:t>
      </w:r>
      <w:r w:rsidR="00C46BF6">
        <w:rPr>
          <w:lang w:val="ru-RU"/>
        </w:rPr>
        <w:t xml:space="preserve">2 </w:t>
      </w:r>
      <w:r>
        <w:t>года по</w:t>
      </w:r>
      <w:r>
        <w:rPr>
          <w:rStyle w:val="a5"/>
          <w:lang w:val="ru"/>
        </w:rPr>
        <w:t xml:space="preserve"> </w:t>
      </w:r>
      <w:r>
        <w:rPr>
          <w:rStyle w:val="a5"/>
        </w:rPr>
        <w:t>e</w:t>
      </w:r>
      <w:r w:rsidRPr="005D1DA9">
        <w:rPr>
          <w:rStyle w:val="a5"/>
          <w:lang w:val="ru-RU"/>
        </w:rPr>
        <w:t>-</w:t>
      </w:r>
      <w:r>
        <w:rPr>
          <w:rStyle w:val="a5"/>
        </w:rPr>
        <w:t>mail</w:t>
      </w:r>
      <w:r w:rsidRPr="005D1DA9">
        <w:rPr>
          <w:rStyle w:val="a5"/>
          <w:lang w:val="ru-RU"/>
        </w:rPr>
        <w:t>:</w:t>
      </w:r>
      <w:r w:rsidR="00C46BF6">
        <w:rPr>
          <w:rStyle w:val="a5"/>
          <w:lang w:val="ru-RU"/>
        </w:rPr>
        <w:t xml:space="preserve"> </w:t>
      </w:r>
      <w:hyperlink r:id="rId9" w:history="1">
        <w:r>
          <w:rPr>
            <w:rStyle w:val="a3"/>
            <w:b/>
            <w:bCs/>
            <w:lang w:val="en-US"/>
          </w:rPr>
          <w:t>o</w:t>
        </w:r>
        <w:r w:rsidRPr="005D1DA9">
          <w:rPr>
            <w:rStyle w:val="a3"/>
            <w:b/>
            <w:bCs/>
            <w:lang w:val="ru-RU"/>
          </w:rPr>
          <w:t>.</w:t>
        </w:r>
        <w:r>
          <w:rPr>
            <w:rStyle w:val="a3"/>
            <w:b/>
            <w:bCs/>
            <w:lang w:val="en-US"/>
          </w:rPr>
          <w:t>lapshina</w:t>
        </w:r>
        <w:r w:rsidRPr="005D1DA9">
          <w:rPr>
            <w:rStyle w:val="a3"/>
            <w:b/>
            <w:bCs/>
            <w:lang w:val="ru-RU"/>
          </w:rPr>
          <w:t>@</w:t>
        </w:r>
        <w:r>
          <w:rPr>
            <w:rStyle w:val="a3"/>
            <w:b/>
            <w:bCs/>
            <w:lang w:val="en-US"/>
          </w:rPr>
          <w:t>gvard</w:t>
        </w:r>
        <w:r w:rsidRPr="005D1DA9">
          <w:rPr>
            <w:rStyle w:val="a3"/>
            <w:b/>
            <w:bCs/>
            <w:lang w:val="ru-RU"/>
          </w:rPr>
          <w:t>39.</w:t>
        </w:r>
        <w:proofErr w:type="spellStart"/>
        <w:r>
          <w:rPr>
            <w:rStyle w:val="a3"/>
            <w:b/>
            <w:bCs/>
            <w:lang w:val="en-US"/>
          </w:rPr>
          <w:t>ru</w:t>
        </w:r>
        <w:proofErr w:type="spellEnd"/>
      </w:hyperlink>
      <w:r w:rsidR="00C46BF6">
        <w:rPr>
          <w:rStyle w:val="a3"/>
          <w:b/>
          <w:bCs/>
          <w:lang w:val="ru-RU"/>
        </w:rPr>
        <w:t xml:space="preserve"> </w:t>
      </w:r>
      <w:r w:rsidRPr="005D1DA9">
        <w:rPr>
          <w:rStyle w:val="a5"/>
          <w:lang w:val="ru-RU"/>
        </w:rPr>
        <w:t>,</w:t>
      </w:r>
      <w:r w:rsidRPr="005D1DA9">
        <w:rPr>
          <w:lang w:val="ru-RU"/>
        </w:rPr>
        <w:t xml:space="preserve"> </w:t>
      </w:r>
      <w:r>
        <w:t xml:space="preserve">бумажный вариант передается в оргкомитет до </w:t>
      </w:r>
      <w:r w:rsidR="00C46BF6">
        <w:rPr>
          <w:lang w:val="ru-RU"/>
        </w:rPr>
        <w:t>18</w:t>
      </w:r>
      <w:r>
        <w:t xml:space="preserve"> февраля 202</w:t>
      </w:r>
      <w:r w:rsidR="00C46BF6">
        <w:rPr>
          <w:lang w:val="ru-RU"/>
        </w:rPr>
        <w:t>2</w:t>
      </w:r>
      <w:r>
        <w:t xml:space="preserve"> года.</w:t>
      </w:r>
    </w:p>
    <w:p w:rsidR="005B72EB" w:rsidRDefault="006A4A7E" w:rsidP="00521147">
      <w:pPr>
        <w:pStyle w:val="32"/>
        <w:keepNext/>
        <w:keepLines/>
        <w:shd w:val="clear" w:color="auto" w:fill="auto"/>
        <w:spacing w:before="0" w:line="240" w:lineRule="auto"/>
        <w:ind w:left="2200" w:right="880" w:hanging="760"/>
      </w:pPr>
      <w:bookmarkStart w:id="9" w:name="bookmark9"/>
      <w:r>
        <w:t>4. Проведение муниципального этапа конкурса профессионального педагогического мастерства «Воспитатель года»</w:t>
      </w:r>
      <w:bookmarkEnd w:id="9"/>
    </w:p>
    <w:p w:rsidR="005B72EB" w:rsidRDefault="006A4A7E" w:rsidP="00521147">
      <w:pPr>
        <w:pStyle w:val="1"/>
        <w:numPr>
          <w:ilvl w:val="0"/>
          <w:numId w:val="6"/>
        </w:numPr>
        <w:shd w:val="clear" w:color="auto" w:fill="auto"/>
        <w:tabs>
          <w:tab w:val="left" w:pos="1071"/>
        </w:tabs>
        <w:spacing w:before="0" w:after="0" w:line="240" w:lineRule="auto"/>
        <w:ind w:left="20" w:right="20" w:firstLine="520"/>
        <w:jc w:val="both"/>
      </w:pPr>
      <w:r>
        <w:t xml:space="preserve">Муниципальный этап конкурса профессионального педагогического мастерства «Воспитатель года» проводится в период с </w:t>
      </w:r>
      <w:r w:rsidR="00C46BF6">
        <w:rPr>
          <w:lang w:val="ru-RU"/>
        </w:rPr>
        <w:t>18 февраля</w:t>
      </w:r>
      <w:r w:rsidR="00FF0B66">
        <w:t xml:space="preserve"> по </w:t>
      </w:r>
      <w:r w:rsidR="00FF0B66">
        <w:rPr>
          <w:lang w:val="ru-RU"/>
        </w:rPr>
        <w:t>09</w:t>
      </w:r>
      <w:r w:rsidR="00C46BF6">
        <w:t xml:space="preserve"> марта 202</w:t>
      </w:r>
      <w:r w:rsidR="00C46BF6">
        <w:rPr>
          <w:lang w:val="ru-RU"/>
        </w:rPr>
        <w:t>2</w:t>
      </w:r>
      <w:r>
        <w:t xml:space="preserve"> года.</w:t>
      </w:r>
    </w:p>
    <w:p w:rsidR="005B72EB" w:rsidRDefault="006A4A7E" w:rsidP="00521147">
      <w:pPr>
        <w:pStyle w:val="1"/>
        <w:numPr>
          <w:ilvl w:val="0"/>
          <w:numId w:val="6"/>
        </w:numPr>
        <w:shd w:val="clear" w:color="auto" w:fill="auto"/>
        <w:tabs>
          <w:tab w:val="left" w:pos="1003"/>
        </w:tabs>
        <w:spacing w:before="0" w:after="0" w:line="240" w:lineRule="auto"/>
        <w:ind w:left="20" w:right="20" w:firstLine="520"/>
        <w:jc w:val="both"/>
      </w:pPr>
      <w:r>
        <w:t>Муниципальный этап конкурса профессионального педагогического мастерства «Воспитатель года» проводится в два тура: очный и заочный.</w:t>
      </w:r>
    </w:p>
    <w:p w:rsidR="003512F3" w:rsidRDefault="00521147" w:rsidP="00521147">
      <w:pPr>
        <w:pStyle w:val="1"/>
        <w:shd w:val="clear" w:color="auto" w:fill="auto"/>
        <w:spacing w:before="0" w:after="0" w:line="240" w:lineRule="auto"/>
        <w:ind w:left="40" w:right="20" w:firstLine="527"/>
        <w:jc w:val="both"/>
        <w:rPr>
          <w:highlight w:val="yellow"/>
          <w:lang w:val="ru-RU"/>
        </w:rPr>
      </w:pPr>
      <w:r w:rsidRPr="000B07E1">
        <w:rPr>
          <w:lang w:val="ru-RU"/>
        </w:rPr>
        <w:t xml:space="preserve"> </w:t>
      </w:r>
      <w:r w:rsidR="006A4A7E" w:rsidRPr="000B07E1">
        <w:t>4</w:t>
      </w:r>
      <w:r w:rsidR="006A4A7E" w:rsidRPr="00DC64C8">
        <w:t xml:space="preserve">.3. Заочный тур включает подготовку конкурсного задания: </w:t>
      </w:r>
    </w:p>
    <w:p w:rsidR="00521147" w:rsidRDefault="00521147" w:rsidP="00521147">
      <w:pPr>
        <w:pStyle w:val="1"/>
        <w:tabs>
          <w:tab w:val="left" w:pos="774"/>
        </w:tabs>
        <w:spacing w:before="0" w:after="0" w:line="240" w:lineRule="auto"/>
        <w:ind w:right="20" w:firstLine="0"/>
        <w:jc w:val="both"/>
        <w:rPr>
          <w:lang w:val="ru-RU"/>
        </w:rPr>
      </w:pPr>
      <w:r>
        <w:rPr>
          <w:lang w:val="ru-RU"/>
        </w:rPr>
        <w:t xml:space="preserve">- </w:t>
      </w:r>
      <w:proofErr w:type="spellStart"/>
      <w:r w:rsidRPr="00521147">
        <w:rPr>
          <w:lang w:val="ru-RU"/>
        </w:rPr>
        <w:t>самопрезентация</w:t>
      </w:r>
      <w:proofErr w:type="spellEnd"/>
      <w:r w:rsidRPr="00521147">
        <w:rPr>
          <w:lang w:val="ru-RU"/>
        </w:rPr>
        <w:t xml:space="preserve"> в </w:t>
      </w:r>
      <w:proofErr w:type="spellStart"/>
      <w:r w:rsidRPr="00521147">
        <w:rPr>
          <w:lang w:val="ru-RU"/>
        </w:rPr>
        <w:t>видеоформате</w:t>
      </w:r>
      <w:proofErr w:type="spellEnd"/>
      <w:r w:rsidRPr="00521147">
        <w:rPr>
          <w:lang w:val="ru-RU"/>
        </w:rPr>
        <w:t xml:space="preserve"> на тему «Я – педагог дошкольной образовательной организации» пр</w:t>
      </w:r>
      <w:r>
        <w:rPr>
          <w:lang w:val="ru-RU"/>
        </w:rPr>
        <w:t>одолжительностью до пяти минут;</w:t>
      </w:r>
    </w:p>
    <w:p w:rsidR="00521147" w:rsidRPr="00521147" w:rsidRDefault="00521147" w:rsidP="00521147">
      <w:pPr>
        <w:pStyle w:val="1"/>
        <w:tabs>
          <w:tab w:val="left" w:pos="774"/>
        </w:tabs>
        <w:spacing w:before="0" w:after="0" w:line="240" w:lineRule="auto"/>
        <w:ind w:right="20" w:firstLine="0"/>
        <w:jc w:val="both"/>
        <w:rPr>
          <w:lang w:val="ru-RU"/>
        </w:rPr>
      </w:pPr>
      <w:r>
        <w:rPr>
          <w:lang w:val="ru-RU"/>
        </w:rPr>
        <w:t xml:space="preserve">- </w:t>
      </w:r>
      <w:r w:rsidRPr="00521147">
        <w:rPr>
          <w:lang w:val="ru-RU"/>
        </w:rPr>
        <w:t>интернет-портфолио;</w:t>
      </w:r>
    </w:p>
    <w:p w:rsidR="00521147" w:rsidRPr="00521147" w:rsidRDefault="00521147" w:rsidP="00521147">
      <w:pPr>
        <w:pStyle w:val="1"/>
        <w:tabs>
          <w:tab w:val="left" w:pos="774"/>
        </w:tabs>
        <w:spacing w:before="0" w:after="0" w:line="240" w:lineRule="auto"/>
        <w:ind w:right="20" w:firstLine="0"/>
        <w:jc w:val="both"/>
        <w:rPr>
          <w:lang w:val="ru-RU"/>
        </w:rPr>
      </w:pPr>
    </w:p>
    <w:p w:rsidR="00521147" w:rsidRPr="00521147" w:rsidRDefault="00521147" w:rsidP="00521147">
      <w:pPr>
        <w:pStyle w:val="1"/>
        <w:numPr>
          <w:ilvl w:val="0"/>
          <w:numId w:val="8"/>
        </w:numPr>
        <w:tabs>
          <w:tab w:val="left" w:pos="774"/>
        </w:tabs>
        <w:spacing w:before="0" w:after="0" w:line="240" w:lineRule="auto"/>
        <w:ind w:right="20" w:firstLine="567"/>
        <w:jc w:val="both"/>
        <w:rPr>
          <w:lang w:val="ru-RU"/>
        </w:rPr>
      </w:pPr>
      <w:r w:rsidRPr="00521147">
        <w:rPr>
          <w:lang w:val="ru-RU"/>
        </w:rPr>
        <w:t xml:space="preserve">Сюжетная линия, сценарный план </w:t>
      </w:r>
      <w:proofErr w:type="spellStart"/>
      <w:r w:rsidRPr="00521147">
        <w:rPr>
          <w:lang w:val="ru-RU"/>
        </w:rPr>
        <w:t>самопрезентация</w:t>
      </w:r>
      <w:proofErr w:type="spellEnd"/>
      <w:r w:rsidRPr="00521147">
        <w:rPr>
          <w:lang w:val="ru-RU"/>
        </w:rPr>
        <w:t xml:space="preserve"> в </w:t>
      </w:r>
      <w:proofErr w:type="spellStart"/>
      <w:r w:rsidRPr="00521147">
        <w:rPr>
          <w:lang w:val="ru-RU"/>
        </w:rPr>
        <w:t>видеоформате</w:t>
      </w:r>
      <w:proofErr w:type="spellEnd"/>
      <w:r w:rsidRPr="00521147">
        <w:rPr>
          <w:lang w:val="ru-RU"/>
        </w:rPr>
        <w:t xml:space="preserve"> определяется конкурсантом самостоятельно. </w:t>
      </w:r>
    </w:p>
    <w:p w:rsidR="00521147" w:rsidRPr="00521147" w:rsidRDefault="00DC64C8" w:rsidP="00DC64C8">
      <w:pPr>
        <w:pStyle w:val="1"/>
        <w:tabs>
          <w:tab w:val="left" w:pos="774"/>
        </w:tabs>
        <w:spacing w:before="0" w:after="0" w:line="240" w:lineRule="auto"/>
        <w:ind w:right="20" w:firstLine="0"/>
        <w:jc w:val="both"/>
        <w:rPr>
          <w:lang w:val="ru-RU"/>
        </w:rPr>
      </w:pPr>
      <w:r>
        <w:rPr>
          <w:lang w:val="ru-RU"/>
        </w:rPr>
        <w:lastRenderedPageBreak/>
        <w:t xml:space="preserve">                  </w:t>
      </w:r>
      <w:r w:rsidR="00521147" w:rsidRPr="00521147">
        <w:rPr>
          <w:lang w:val="ru-RU"/>
        </w:rPr>
        <w:t xml:space="preserve">Цель конкурсного испытания: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района и образовательной организации, в которой он работает. Содержание </w:t>
      </w:r>
      <w:proofErr w:type="spellStart"/>
      <w:r w:rsidR="00521147" w:rsidRPr="00521147">
        <w:rPr>
          <w:lang w:val="ru-RU"/>
        </w:rPr>
        <w:t>самопрезентация</w:t>
      </w:r>
      <w:proofErr w:type="spellEnd"/>
      <w:r w:rsidR="00521147" w:rsidRPr="00521147">
        <w:rPr>
          <w:lang w:val="ru-RU"/>
        </w:rPr>
        <w:t xml:space="preserve"> также должно отражать объективные сведения о совокупности профессиональных взглядов и позиций педагога, процессе и результатах педагогической деятельности, сведения о достижениях педагога и учащихся, об участии в общественной жизни.</w:t>
      </w:r>
    </w:p>
    <w:p w:rsidR="00521147" w:rsidRPr="00521147" w:rsidRDefault="00DC64C8" w:rsidP="00DC64C8">
      <w:pPr>
        <w:pStyle w:val="1"/>
        <w:tabs>
          <w:tab w:val="left" w:pos="774"/>
        </w:tabs>
        <w:spacing w:before="0" w:after="0" w:line="240" w:lineRule="auto"/>
        <w:ind w:right="20" w:firstLine="0"/>
        <w:jc w:val="both"/>
        <w:rPr>
          <w:lang w:val="ru-RU"/>
        </w:rPr>
      </w:pPr>
      <w:r>
        <w:rPr>
          <w:lang w:val="ru-RU"/>
        </w:rPr>
        <w:t xml:space="preserve">               </w:t>
      </w:r>
      <w:r w:rsidR="00521147" w:rsidRPr="00521147">
        <w:rPr>
          <w:lang w:val="ru-RU"/>
        </w:rPr>
        <w:t xml:space="preserve">Формат: питч-презентация, педагогический </w:t>
      </w:r>
      <w:proofErr w:type="spellStart"/>
      <w:r w:rsidR="00521147" w:rsidRPr="00521147">
        <w:rPr>
          <w:lang w:val="ru-RU"/>
        </w:rPr>
        <w:t>стендап</w:t>
      </w:r>
      <w:proofErr w:type="spellEnd"/>
      <w:r w:rsidR="00521147" w:rsidRPr="00521147">
        <w:rPr>
          <w:lang w:val="ru-RU"/>
        </w:rPr>
        <w:t xml:space="preserve">. </w:t>
      </w:r>
      <w:proofErr w:type="spellStart"/>
      <w:r w:rsidR="00521147" w:rsidRPr="00521147">
        <w:rPr>
          <w:lang w:val="ru-RU"/>
        </w:rPr>
        <w:t>Самопрезентацию</w:t>
      </w:r>
      <w:proofErr w:type="spellEnd"/>
      <w:r w:rsidR="00521147" w:rsidRPr="00521147">
        <w:rPr>
          <w:lang w:val="ru-RU"/>
        </w:rPr>
        <w:t xml:space="preserve"> в </w:t>
      </w:r>
      <w:proofErr w:type="spellStart"/>
      <w:r w:rsidR="00521147" w:rsidRPr="00521147">
        <w:rPr>
          <w:lang w:val="ru-RU"/>
        </w:rPr>
        <w:t>видеоформате</w:t>
      </w:r>
      <w:proofErr w:type="spellEnd"/>
      <w:r w:rsidR="00521147" w:rsidRPr="00521147">
        <w:rPr>
          <w:lang w:val="ru-RU"/>
        </w:rPr>
        <w:t xml:space="preserve"> конкурсант самостоятельно загружает на </w:t>
      </w:r>
      <w:proofErr w:type="spellStart"/>
      <w:r w:rsidR="00521147" w:rsidRPr="00521147">
        <w:rPr>
          <w:lang w:val="ru-RU"/>
        </w:rPr>
        <w:t>YouTube</w:t>
      </w:r>
      <w:proofErr w:type="spellEnd"/>
      <w:r w:rsidR="00521147" w:rsidRPr="00521147">
        <w:rPr>
          <w:lang w:val="ru-RU"/>
        </w:rPr>
        <w:t xml:space="preserve">, прикрепив ссылку на видеоролик в форме заявки. </w:t>
      </w:r>
    </w:p>
    <w:p w:rsidR="00521147" w:rsidRPr="000B07E1" w:rsidRDefault="00DC64C8" w:rsidP="00DC64C8">
      <w:pPr>
        <w:pStyle w:val="1"/>
        <w:tabs>
          <w:tab w:val="left" w:pos="774"/>
        </w:tabs>
        <w:spacing w:before="0" w:after="0" w:line="240" w:lineRule="auto"/>
        <w:ind w:right="20" w:firstLine="0"/>
        <w:jc w:val="both"/>
        <w:rPr>
          <w:lang w:val="ru-RU"/>
        </w:rPr>
      </w:pPr>
      <w:r>
        <w:rPr>
          <w:lang w:val="ru-RU"/>
        </w:rPr>
        <w:t xml:space="preserve">              </w:t>
      </w:r>
      <w:r w:rsidR="00521147" w:rsidRPr="000B07E1">
        <w:rPr>
          <w:lang w:val="ru-RU"/>
        </w:rPr>
        <w:t xml:space="preserve">Критерии оценивания </w:t>
      </w:r>
      <w:proofErr w:type="spellStart"/>
      <w:r w:rsidR="00521147" w:rsidRPr="000B07E1">
        <w:rPr>
          <w:lang w:val="ru-RU"/>
        </w:rPr>
        <w:t>самопрезентации</w:t>
      </w:r>
      <w:proofErr w:type="spellEnd"/>
      <w:r w:rsidR="00521147" w:rsidRPr="000B07E1">
        <w:rPr>
          <w:lang w:val="ru-RU"/>
        </w:rPr>
        <w:t xml:space="preserve"> и минимальные технические требования представлены в Приложении № </w:t>
      </w:r>
      <w:r w:rsidR="000B07E1" w:rsidRPr="000B07E1">
        <w:rPr>
          <w:lang w:val="ru-RU"/>
        </w:rPr>
        <w:t>3</w:t>
      </w:r>
      <w:r w:rsidR="000B07E1">
        <w:rPr>
          <w:lang w:val="ru-RU"/>
        </w:rPr>
        <w:t>.</w:t>
      </w:r>
    </w:p>
    <w:p w:rsidR="00521147" w:rsidRPr="00521147" w:rsidRDefault="00DC64C8" w:rsidP="00DC64C8">
      <w:pPr>
        <w:pStyle w:val="1"/>
        <w:tabs>
          <w:tab w:val="left" w:pos="774"/>
        </w:tabs>
        <w:spacing w:before="0" w:after="0" w:line="240" w:lineRule="auto"/>
        <w:ind w:right="20" w:firstLine="0"/>
        <w:jc w:val="both"/>
        <w:rPr>
          <w:lang w:val="ru-RU"/>
        </w:rPr>
      </w:pPr>
      <w:r>
        <w:rPr>
          <w:lang w:val="ru-RU"/>
        </w:rPr>
        <w:t xml:space="preserve">             </w:t>
      </w:r>
      <w:r w:rsidR="00521147" w:rsidRPr="00521147">
        <w:rPr>
          <w:lang w:val="ru-RU"/>
        </w:rPr>
        <w:t xml:space="preserve">Оргкомитет Конкурса оставляет за собой право размещать </w:t>
      </w:r>
      <w:proofErr w:type="gramStart"/>
      <w:r w:rsidR="00521147" w:rsidRPr="00521147">
        <w:rPr>
          <w:lang w:val="ru-RU"/>
        </w:rPr>
        <w:t>предоставленные</w:t>
      </w:r>
      <w:proofErr w:type="gramEnd"/>
      <w:r w:rsidR="00521147" w:rsidRPr="00521147">
        <w:rPr>
          <w:lang w:val="ru-RU"/>
        </w:rPr>
        <w:t xml:space="preserve"> на Конкурс </w:t>
      </w:r>
      <w:proofErr w:type="spellStart"/>
      <w:r w:rsidR="00521147" w:rsidRPr="00521147">
        <w:rPr>
          <w:lang w:val="ru-RU"/>
        </w:rPr>
        <w:t>самопрезентации</w:t>
      </w:r>
      <w:proofErr w:type="spellEnd"/>
      <w:r w:rsidR="00521147" w:rsidRPr="00521147">
        <w:rPr>
          <w:lang w:val="ru-RU"/>
        </w:rPr>
        <w:t xml:space="preserve"> в </w:t>
      </w:r>
      <w:proofErr w:type="spellStart"/>
      <w:r w:rsidR="00521147" w:rsidRPr="00521147">
        <w:rPr>
          <w:lang w:val="ru-RU"/>
        </w:rPr>
        <w:t>видеоформате</w:t>
      </w:r>
      <w:proofErr w:type="spellEnd"/>
      <w:r w:rsidR="00521147" w:rsidRPr="00521147">
        <w:rPr>
          <w:lang w:val="ru-RU"/>
        </w:rPr>
        <w:t xml:space="preserve"> участников в открытом доступе на сайте Конкурса и иных </w:t>
      </w:r>
      <w:proofErr w:type="spellStart"/>
      <w:r w:rsidR="00521147" w:rsidRPr="00521147">
        <w:rPr>
          <w:lang w:val="ru-RU"/>
        </w:rPr>
        <w:t>интернет-ресурсах</w:t>
      </w:r>
      <w:proofErr w:type="spellEnd"/>
      <w:r w:rsidR="00521147" w:rsidRPr="00521147">
        <w:rPr>
          <w:lang w:val="ru-RU"/>
        </w:rPr>
        <w:t>.</w:t>
      </w:r>
    </w:p>
    <w:p w:rsidR="00521147" w:rsidRPr="00521147" w:rsidRDefault="00521147" w:rsidP="00521147">
      <w:pPr>
        <w:pStyle w:val="1"/>
        <w:numPr>
          <w:ilvl w:val="0"/>
          <w:numId w:val="8"/>
        </w:numPr>
        <w:tabs>
          <w:tab w:val="left" w:pos="774"/>
        </w:tabs>
        <w:spacing w:before="0" w:after="0" w:line="240" w:lineRule="auto"/>
        <w:ind w:right="20" w:firstLine="567"/>
        <w:jc w:val="both"/>
        <w:rPr>
          <w:lang w:val="ru-RU"/>
        </w:rPr>
      </w:pPr>
      <w:r w:rsidRPr="00521147">
        <w:rPr>
          <w:lang w:val="ru-RU"/>
        </w:rPr>
        <w:t xml:space="preserve"> Интернет-портфолио представляется в форме ссылки на профессиональный </w:t>
      </w:r>
      <w:proofErr w:type="spellStart"/>
      <w:r w:rsidRPr="00521147">
        <w:rPr>
          <w:lang w:val="ru-RU"/>
        </w:rPr>
        <w:t>интернет-ресурс</w:t>
      </w:r>
      <w:proofErr w:type="spellEnd"/>
      <w:r w:rsidRPr="00521147">
        <w:rPr>
          <w:lang w:val="ru-RU"/>
        </w:rPr>
        <w:t xml:space="preserve"> (сайт, блог, </w:t>
      </w:r>
      <w:proofErr w:type="spellStart"/>
      <w:r w:rsidRPr="00521147">
        <w:rPr>
          <w:lang w:val="ru-RU"/>
        </w:rPr>
        <w:t>влог</w:t>
      </w:r>
      <w:proofErr w:type="spellEnd"/>
      <w:r w:rsidRPr="00521147">
        <w:rPr>
          <w:lang w:val="ru-RU"/>
        </w:rPr>
        <w:t xml:space="preserve">, социальная сеть, страница на сайте образовательной организации, публичный канал в </w:t>
      </w:r>
      <w:proofErr w:type="spellStart"/>
      <w:r w:rsidRPr="00521147">
        <w:rPr>
          <w:lang w:val="ru-RU"/>
        </w:rPr>
        <w:t>мессенджерах</w:t>
      </w:r>
      <w:proofErr w:type="spellEnd"/>
      <w:r w:rsidRPr="00521147">
        <w:rPr>
          <w:lang w:val="ru-RU"/>
        </w:rPr>
        <w:t xml:space="preserve">, </w:t>
      </w:r>
      <w:proofErr w:type="spellStart"/>
      <w:r w:rsidRPr="00521147">
        <w:rPr>
          <w:lang w:val="ru-RU"/>
        </w:rPr>
        <w:t>YouTube</w:t>
      </w:r>
      <w:proofErr w:type="spellEnd"/>
      <w:r w:rsidRPr="00521147">
        <w:rPr>
          <w:lang w:val="ru-RU"/>
        </w:rPr>
        <w:t xml:space="preserve">-канал и т.п.), на котором представлены методические разработки, материалы, отражающие опыт и специфику профессиональной деятельности конкурсанта, фото- и видеоматериалы. </w:t>
      </w:r>
    </w:p>
    <w:p w:rsidR="00521147" w:rsidRPr="00521147" w:rsidRDefault="00DC64C8" w:rsidP="00DC64C8">
      <w:pPr>
        <w:pStyle w:val="1"/>
        <w:tabs>
          <w:tab w:val="left" w:pos="774"/>
        </w:tabs>
        <w:spacing w:before="0" w:after="0" w:line="240" w:lineRule="auto"/>
        <w:ind w:right="20" w:firstLine="0"/>
        <w:jc w:val="both"/>
        <w:rPr>
          <w:lang w:val="ru-RU"/>
        </w:rPr>
      </w:pPr>
      <w:r>
        <w:rPr>
          <w:lang w:val="ru-RU"/>
        </w:rPr>
        <w:t xml:space="preserve">               </w:t>
      </w:r>
      <w:r w:rsidR="00521147" w:rsidRPr="00521147">
        <w:rPr>
          <w:lang w:val="ru-RU"/>
        </w:rPr>
        <w:t>Ссылка на интернет-портфолио вносится в форму заявки.</w:t>
      </w:r>
    </w:p>
    <w:p w:rsidR="00521147" w:rsidRPr="00521147" w:rsidRDefault="00DC64C8" w:rsidP="00581284">
      <w:pPr>
        <w:pStyle w:val="1"/>
        <w:tabs>
          <w:tab w:val="left" w:pos="774"/>
        </w:tabs>
        <w:spacing w:before="0" w:after="0" w:line="240" w:lineRule="auto"/>
        <w:ind w:right="20" w:firstLine="0"/>
        <w:jc w:val="both"/>
        <w:rPr>
          <w:lang w:val="ru-RU"/>
        </w:rPr>
      </w:pPr>
      <w:r>
        <w:rPr>
          <w:lang w:val="ru-RU"/>
        </w:rPr>
        <w:t xml:space="preserve">               </w:t>
      </w:r>
      <w:r w:rsidR="00521147" w:rsidRPr="00521147">
        <w:rPr>
          <w:lang w:val="ru-RU"/>
        </w:rPr>
        <w:t>Цель конкурсного испытания: демонстрация конкурсантом различных аспектов профессиональной деятельности с использованием информационно-коммуникационных технологий.</w:t>
      </w:r>
    </w:p>
    <w:p w:rsidR="00521147" w:rsidRPr="000B07E1" w:rsidRDefault="00DC64C8" w:rsidP="00581284">
      <w:pPr>
        <w:pStyle w:val="1"/>
        <w:tabs>
          <w:tab w:val="left" w:pos="774"/>
        </w:tabs>
        <w:spacing w:before="0" w:after="0" w:line="240" w:lineRule="auto"/>
        <w:ind w:right="20" w:firstLine="0"/>
        <w:jc w:val="both"/>
        <w:rPr>
          <w:lang w:val="ru-RU"/>
        </w:rPr>
      </w:pPr>
      <w:r>
        <w:rPr>
          <w:lang w:val="ru-RU"/>
        </w:rPr>
        <w:t xml:space="preserve">                </w:t>
      </w:r>
      <w:r w:rsidR="00521147" w:rsidRPr="00521147">
        <w:rPr>
          <w:lang w:val="ru-RU"/>
        </w:rPr>
        <w:t xml:space="preserve">Критерии оценивания интернет-портфолио </w:t>
      </w:r>
      <w:r w:rsidR="00521147" w:rsidRPr="000B07E1">
        <w:rPr>
          <w:lang w:val="ru-RU"/>
        </w:rPr>
        <w:t xml:space="preserve">представлены в Приложении № </w:t>
      </w:r>
      <w:r w:rsidR="000B07E1" w:rsidRPr="000B07E1">
        <w:rPr>
          <w:lang w:val="ru-RU"/>
        </w:rPr>
        <w:t>4</w:t>
      </w:r>
      <w:r w:rsidR="00521147" w:rsidRPr="000B07E1">
        <w:rPr>
          <w:lang w:val="ru-RU"/>
        </w:rPr>
        <w:t>.</w:t>
      </w:r>
    </w:p>
    <w:p w:rsidR="005F32D0" w:rsidRDefault="006A4A7E" w:rsidP="005F32D0">
      <w:pPr>
        <w:pStyle w:val="1"/>
        <w:numPr>
          <w:ilvl w:val="0"/>
          <w:numId w:val="8"/>
        </w:numPr>
        <w:shd w:val="clear" w:color="auto" w:fill="auto"/>
        <w:tabs>
          <w:tab w:val="left" w:pos="781"/>
        </w:tabs>
        <w:spacing w:before="0" w:after="0" w:line="240" w:lineRule="auto"/>
        <w:ind w:left="40" w:right="20" w:firstLine="527"/>
        <w:jc w:val="both"/>
        <w:rPr>
          <w:lang w:val="ru-RU"/>
        </w:rPr>
      </w:pPr>
      <w:r w:rsidRPr="00581284">
        <w:t xml:space="preserve">Очный </w:t>
      </w:r>
      <w:r w:rsidR="00581284" w:rsidRPr="005F32D0">
        <w:rPr>
          <w:lang w:val="ru-RU"/>
        </w:rPr>
        <w:t>этап</w:t>
      </w:r>
      <w:r w:rsidRPr="00581284">
        <w:t xml:space="preserve"> конкурса профессионального педагогического мастерства </w:t>
      </w:r>
      <w:r w:rsidR="00581284" w:rsidRPr="005F32D0">
        <w:rPr>
          <w:lang w:val="ru-RU"/>
        </w:rPr>
        <w:t xml:space="preserve">включает два конкурсных испытания – проведение </w:t>
      </w:r>
      <w:r w:rsidR="00581284" w:rsidRPr="005F32D0">
        <w:rPr>
          <w:rStyle w:val="a6"/>
          <w:b w:val="0"/>
          <w:lang w:val="ru-RU"/>
        </w:rPr>
        <w:t>п</w:t>
      </w:r>
      <w:proofErr w:type="spellStart"/>
      <w:r w:rsidR="00581284" w:rsidRPr="005F32D0">
        <w:rPr>
          <w:rStyle w:val="a6"/>
          <w:b w:val="0"/>
        </w:rPr>
        <w:t>едагогическо</w:t>
      </w:r>
      <w:r w:rsidR="00581284" w:rsidRPr="005F32D0">
        <w:rPr>
          <w:rStyle w:val="a6"/>
          <w:b w:val="0"/>
          <w:lang w:val="ru-RU"/>
        </w:rPr>
        <w:t>го</w:t>
      </w:r>
      <w:proofErr w:type="spellEnd"/>
      <w:r w:rsidR="00581284" w:rsidRPr="005F32D0">
        <w:rPr>
          <w:rStyle w:val="a6"/>
          <w:b w:val="0"/>
        </w:rPr>
        <w:t xml:space="preserve"> </w:t>
      </w:r>
      <w:proofErr w:type="spellStart"/>
      <w:r w:rsidR="00581284" w:rsidRPr="005F32D0">
        <w:rPr>
          <w:rStyle w:val="a6"/>
          <w:b w:val="0"/>
        </w:rPr>
        <w:t>мероприяти</w:t>
      </w:r>
      <w:proofErr w:type="spellEnd"/>
      <w:r w:rsidR="00581284" w:rsidRPr="005F32D0">
        <w:rPr>
          <w:rStyle w:val="a6"/>
          <w:b w:val="0"/>
          <w:lang w:val="ru-RU"/>
        </w:rPr>
        <w:t>я</w:t>
      </w:r>
      <w:r w:rsidRPr="005F32D0">
        <w:rPr>
          <w:rStyle w:val="a6"/>
          <w:b w:val="0"/>
        </w:rPr>
        <w:t xml:space="preserve"> с детьми</w:t>
      </w:r>
      <w:r w:rsidRPr="005F32D0">
        <w:rPr>
          <w:b/>
        </w:rPr>
        <w:t xml:space="preserve"> </w:t>
      </w:r>
      <w:r w:rsidRPr="00581284">
        <w:t xml:space="preserve">(образовательная </w:t>
      </w:r>
      <w:r w:rsidR="00EC1408" w:rsidRPr="005F32D0">
        <w:rPr>
          <w:lang w:val="ru-RU"/>
        </w:rPr>
        <w:t>ситуация с воспитанниками</w:t>
      </w:r>
      <w:r w:rsidR="00581284">
        <w:t>)</w:t>
      </w:r>
      <w:r w:rsidR="00581284" w:rsidRPr="005F32D0">
        <w:rPr>
          <w:lang w:val="ru-RU"/>
        </w:rPr>
        <w:t>; «Мастер-класс» (</w:t>
      </w:r>
      <w:r w:rsidR="005F32D0" w:rsidRPr="005F32D0">
        <w:rPr>
          <w:lang w:val="ru-RU"/>
        </w:rPr>
        <w:t>педагогическая лаборатория / педагогическая мастерская) “Научу за 15 минут”»</w:t>
      </w:r>
    </w:p>
    <w:p w:rsidR="005F32D0" w:rsidRP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Формат: Педагогическое мероприятие с детьми (образовательная деятельность), демонстрирующее практический опыт участника конкурса, отражающее сущность используемых им образовательных технологий (регламент - до 20 минут (в зависимости от возраста детей - участников педагогического мероприятия), вопросы членов жюри - 10 минут). Тему и форму педагогического мероприятия с детьми (образовательной деятельности), возраст детей участник Конкурса определяет самостоятельно. До начала конкурсного задания участники передают членам жюри план проведения педагогического мероприятия (в письменном виде), в котором указаны цели и примерное содержание мероприятия. Объем текста плана - до 6 000 знаков (до 3 страниц формата А</w:t>
      </w:r>
      <w:proofErr w:type="gramStart"/>
      <w:r w:rsidRPr="005F32D0">
        <w:rPr>
          <w:lang w:val="ru-RU"/>
        </w:rPr>
        <w:t>4</w:t>
      </w:r>
      <w:proofErr w:type="gramEnd"/>
      <w:r w:rsidRPr="005F32D0">
        <w:rPr>
          <w:lang w:val="ru-RU"/>
        </w:rPr>
        <w:t xml:space="preserve">). </w:t>
      </w:r>
      <w:r>
        <w:rPr>
          <w:lang w:val="ru-RU"/>
        </w:rPr>
        <w:t xml:space="preserve"> </w:t>
      </w:r>
      <w:r w:rsidRPr="005F32D0">
        <w:rPr>
          <w:lang w:val="ru-RU"/>
        </w:rPr>
        <w:t xml:space="preserve">Критерии оценивания педагогического мероприятия с детьми (образовательной ситуации) представлены в </w:t>
      </w:r>
      <w:r w:rsidRPr="000B07E1">
        <w:rPr>
          <w:lang w:val="ru-RU"/>
        </w:rPr>
        <w:t xml:space="preserve">Приложении </w:t>
      </w:r>
      <w:r w:rsidR="000B07E1" w:rsidRPr="000B07E1">
        <w:rPr>
          <w:lang w:val="ru-RU"/>
        </w:rPr>
        <w:t>5</w:t>
      </w:r>
      <w:r w:rsidRPr="000B07E1">
        <w:rPr>
          <w:lang w:val="ru-RU"/>
        </w:rPr>
        <w:t>.</w:t>
      </w:r>
    </w:p>
    <w:p w:rsidR="005F32D0" w:rsidRDefault="005F32D0" w:rsidP="005F32D0">
      <w:pPr>
        <w:pStyle w:val="1"/>
        <w:numPr>
          <w:ilvl w:val="0"/>
          <w:numId w:val="8"/>
        </w:numPr>
        <w:shd w:val="clear" w:color="auto" w:fill="auto"/>
        <w:tabs>
          <w:tab w:val="left" w:pos="781"/>
        </w:tabs>
        <w:spacing w:before="0" w:after="0" w:line="240" w:lineRule="auto"/>
        <w:ind w:left="40" w:right="20" w:firstLine="527"/>
        <w:jc w:val="both"/>
        <w:rPr>
          <w:lang w:val="ru-RU"/>
        </w:rPr>
      </w:pPr>
      <w:r w:rsidRPr="005F32D0">
        <w:rPr>
          <w:lang w:val="ru-RU"/>
        </w:rPr>
        <w:t xml:space="preserve">Цель конкурсного испытания «Мастер-класс (педагогическая лаборатория / педагогическая мастерская) “Научу за 15 минут”»: демонстрация конкурсантом методической компетентности, умения анализировать и представлять собственный опыт в области обучения и воспитания. </w:t>
      </w:r>
    </w:p>
    <w:p w:rsid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 xml:space="preserve">Формат конкурсного испытания: демонстрация конкретного методического приема, метода, технологии воспитания, обучения, развития и оздоровления, </w:t>
      </w:r>
      <w:proofErr w:type="gramStart"/>
      <w:r w:rsidRPr="005F32D0">
        <w:rPr>
          <w:lang w:val="ru-RU"/>
        </w:rPr>
        <w:t>отражающих</w:t>
      </w:r>
      <w:proofErr w:type="gramEnd"/>
      <w:r w:rsidRPr="005F32D0">
        <w:rPr>
          <w:lang w:val="ru-RU"/>
        </w:rPr>
        <w:t xml:space="preserve"> современные тенденции развития дошкольного образования. Мастер-класс (педагогическая лаборатория / педагогическая мастерская) организуется в форме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w:t>
      </w:r>
    </w:p>
    <w:p w:rsid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Регламент: проведение мероприятия - 15 минут; самоанализ урока и ответы на вопросы жюри – 10 минут.</w:t>
      </w:r>
    </w:p>
    <w:p w:rsid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 xml:space="preserve">Выступление конкурсанта может сопровождаться презентацией, содержащей не более 10 слайдов. Для представления методических материалов конкурсантом может быть использован собственный </w:t>
      </w:r>
      <w:proofErr w:type="spellStart"/>
      <w:r w:rsidRPr="005F32D0">
        <w:rPr>
          <w:lang w:val="ru-RU"/>
        </w:rPr>
        <w:t>интернет-ресурс</w:t>
      </w:r>
      <w:proofErr w:type="spellEnd"/>
      <w:r w:rsidRPr="005F32D0">
        <w:rPr>
          <w:lang w:val="ru-RU"/>
        </w:rPr>
        <w:t xml:space="preserve"> (личный сайт, блог, в том числе и на странице социальной сети, страница на сайте образовательной организации).</w:t>
      </w:r>
    </w:p>
    <w:p w:rsid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 xml:space="preserve">Тематика мероприятия «Мастер-класс (педагогическая лаборатория / педагогическая мастерская) “Научу за 15 минут”» определяется конкурсантом самостоятельно. Участниками </w:t>
      </w:r>
      <w:proofErr w:type="gramStart"/>
      <w:r w:rsidRPr="005F32D0">
        <w:rPr>
          <w:lang w:val="ru-RU"/>
        </w:rPr>
        <w:t>матер-классов</w:t>
      </w:r>
      <w:proofErr w:type="gramEnd"/>
      <w:r w:rsidRPr="005F32D0">
        <w:rPr>
          <w:lang w:val="ru-RU"/>
        </w:rPr>
        <w:t xml:space="preserve"> выступают педагогические работники из числа конкурсантов.</w:t>
      </w:r>
    </w:p>
    <w:p w:rsid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lastRenderedPageBreak/>
        <w:t xml:space="preserve">         </w:t>
      </w:r>
      <w:r w:rsidRPr="005F32D0">
        <w:rPr>
          <w:lang w:val="ru-RU"/>
        </w:rPr>
        <w:t>Конкурсное испытание проводится на площадке, утвержденной Оргкомитетом.</w:t>
      </w:r>
    </w:p>
    <w:p w:rsidR="005F32D0" w:rsidRPr="005F32D0" w:rsidRDefault="005F32D0" w:rsidP="005F32D0">
      <w:pPr>
        <w:pStyle w:val="1"/>
        <w:shd w:val="clear" w:color="auto" w:fill="auto"/>
        <w:tabs>
          <w:tab w:val="left" w:pos="781"/>
        </w:tabs>
        <w:spacing w:before="0" w:after="0" w:line="240" w:lineRule="auto"/>
        <w:ind w:left="40" w:right="20" w:firstLine="0"/>
        <w:jc w:val="both"/>
        <w:rPr>
          <w:lang w:val="ru-RU"/>
        </w:rPr>
      </w:pPr>
      <w:r>
        <w:rPr>
          <w:lang w:val="ru-RU"/>
        </w:rPr>
        <w:t xml:space="preserve">         </w:t>
      </w:r>
      <w:r w:rsidRPr="005F32D0">
        <w:rPr>
          <w:lang w:val="ru-RU"/>
        </w:rPr>
        <w:t xml:space="preserve">До начала проведения мероприятия участники передают членам Жюри план проведения «педагогической мастерской», в котором указаны цель и задачи используемого методического приема (метода, технологии) охарактеризован собственный педагогический опыт. </w:t>
      </w:r>
    </w:p>
    <w:p w:rsidR="005B72EB" w:rsidRPr="005F32D0" w:rsidRDefault="005F32D0" w:rsidP="005F32D0">
      <w:pPr>
        <w:pStyle w:val="1"/>
        <w:shd w:val="clear" w:color="auto" w:fill="auto"/>
        <w:tabs>
          <w:tab w:val="left" w:pos="781"/>
        </w:tabs>
        <w:spacing w:before="0" w:after="0" w:line="240" w:lineRule="auto"/>
        <w:ind w:right="20" w:firstLine="0"/>
        <w:jc w:val="both"/>
        <w:rPr>
          <w:lang w:val="ru-RU"/>
        </w:rPr>
      </w:pPr>
      <w:r>
        <w:rPr>
          <w:lang w:val="ru-RU"/>
        </w:rPr>
        <w:t xml:space="preserve">          </w:t>
      </w:r>
      <w:r w:rsidRPr="005F32D0">
        <w:rPr>
          <w:lang w:val="ru-RU"/>
        </w:rPr>
        <w:t xml:space="preserve">Критерии оценивания мастер-класса (педагогической лаборатории / педагогической мастерской) представлены в </w:t>
      </w:r>
      <w:r w:rsidRPr="000B07E1">
        <w:rPr>
          <w:lang w:val="ru-RU"/>
        </w:rPr>
        <w:t xml:space="preserve">Приложении № </w:t>
      </w:r>
      <w:r w:rsidR="000B07E1" w:rsidRPr="000B07E1">
        <w:rPr>
          <w:lang w:val="ru-RU"/>
        </w:rPr>
        <w:t>6</w:t>
      </w:r>
      <w:r w:rsidRPr="000B07E1">
        <w:rPr>
          <w:lang w:val="ru-RU"/>
        </w:rPr>
        <w:t>.</w:t>
      </w:r>
    </w:p>
    <w:p w:rsidR="005B72EB" w:rsidRDefault="006A4A7E">
      <w:pPr>
        <w:pStyle w:val="32"/>
        <w:keepNext/>
        <w:keepLines/>
        <w:shd w:val="clear" w:color="auto" w:fill="auto"/>
        <w:spacing w:before="0"/>
        <w:ind w:left="2220" w:right="960" w:hanging="840"/>
      </w:pPr>
      <w:bookmarkStart w:id="10" w:name="bookmark14"/>
      <w:r>
        <w:t>5. Оргкомитет муниципального этапа конкурса профессионального педагогического мастерства «Воспитатель года»</w:t>
      </w:r>
      <w:bookmarkEnd w:id="10"/>
    </w:p>
    <w:p w:rsidR="005B72EB" w:rsidRDefault="006A4A7E">
      <w:pPr>
        <w:pStyle w:val="1"/>
        <w:numPr>
          <w:ilvl w:val="0"/>
          <w:numId w:val="9"/>
        </w:numPr>
        <w:shd w:val="clear" w:color="auto" w:fill="auto"/>
        <w:tabs>
          <w:tab w:val="left" w:pos="870"/>
        </w:tabs>
        <w:spacing w:before="0" w:after="0" w:line="270" w:lineRule="exact"/>
        <w:ind w:left="20" w:right="40" w:firstLine="440"/>
        <w:jc w:val="both"/>
      </w:pPr>
      <w:r>
        <w:t>Для организационно-методического обеспечения проведения муниципального этапа конкурса профессионального педагогического мастерства «Воспитатель года» управлением образования и дошкольного воспитания создается оргкомитет конкурса, который состоит из председателя и членов.</w:t>
      </w:r>
    </w:p>
    <w:p w:rsidR="005B72EB" w:rsidRDefault="006A4A7E">
      <w:pPr>
        <w:pStyle w:val="1"/>
        <w:numPr>
          <w:ilvl w:val="0"/>
          <w:numId w:val="9"/>
        </w:numPr>
        <w:shd w:val="clear" w:color="auto" w:fill="auto"/>
        <w:tabs>
          <w:tab w:val="left" w:pos="878"/>
        </w:tabs>
        <w:spacing w:before="0" w:after="0" w:line="270" w:lineRule="exact"/>
        <w:ind w:left="20" w:firstLine="440"/>
        <w:jc w:val="both"/>
      </w:pPr>
      <w:r>
        <w:t>Оргкомитет конкурса:</w:t>
      </w:r>
    </w:p>
    <w:p w:rsidR="005B72EB" w:rsidRDefault="006A4A7E">
      <w:pPr>
        <w:pStyle w:val="1"/>
        <w:shd w:val="clear" w:color="auto" w:fill="auto"/>
        <w:spacing w:before="0" w:after="0" w:line="266" w:lineRule="exact"/>
        <w:ind w:left="20" w:right="40" w:firstLine="440"/>
        <w:jc w:val="both"/>
      </w:pPr>
      <w:r>
        <w:t>- определяет порядок, форму, место и дату проведения муниципального этапа конкурса профессионального педагогического мастерства «Воспитатель года»;</w:t>
      </w:r>
    </w:p>
    <w:p w:rsidR="005B72EB" w:rsidRDefault="006A4A7E">
      <w:pPr>
        <w:pStyle w:val="1"/>
        <w:shd w:val="clear" w:color="auto" w:fill="auto"/>
        <w:spacing w:before="0" w:after="0" w:line="266" w:lineRule="exact"/>
        <w:ind w:left="20" w:right="40" w:firstLine="860"/>
        <w:jc w:val="both"/>
      </w:pPr>
      <w:r>
        <w:t>устанавливает процедуру проведения муниципального этапа конкурса профессионального педагогического мастерства «Воспитатель года» и критерии оценивания конкурсных заданий;</w:t>
      </w:r>
    </w:p>
    <w:p w:rsidR="005B72EB" w:rsidRDefault="006A4A7E">
      <w:pPr>
        <w:pStyle w:val="1"/>
        <w:shd w:val="clear" w:color="auto" w:fill="auto"/>
        <w:spacing w:before="0" w:after="0" w:line="256" w:lineRule="exact"/>
        <w:ind w:left="20" w:right="40" w:firstLine="440"/>
        <w:jc w:val="both"/>
      </w:pPr>
      <w:r>
        <w:t>-обеспечивает публикацию в средствах массовой информации материалов проведения конкурса.</w:t>
      </w:r>
    </w:p>
    <w:p w:rsidR="005B72EB" w:rsidRDefault="006A4A7E">
      <w:pPr>
        <w:pStyle w:val="1"/>
        <w:numPr>
          <w:ilvl w:val="0"/>
          <w:numId w:val="9"/>
        </w:numPr>
        <w:shd w:val="clear" w:color="auto" w:fill="auto"/>
        <w:tabs>
          <w:tab w:val="left" w:pos="909"/>
        </w:tabs>
        <w:spacing w:before="0" w:after="0" w:line="266" w:lineRule="exact"/>
        <w:ind w:left="20" w:right="40" w:firstLine="440"/>
        <w:jc w:val="both"/>
      </w:pPr>
      <w:r>
        <w:t>Решение оргкомитета считается принятым, если за него проголосовало более половины списочного состава. Решение оформляется протоколом за подписью председателя.</w:t>
      </w:r>
    </w:p>
    <w:p w:rsidR="005B72EB" w:rsidRDefault="006A4A7E">
      <w:pPr>
        <w:pStyle w:val="1"/>
        <w:numPr>
          <w:ilvl w:val="0"/>
          <w:numId w:val="9"/>
        </w:numPr>
        <w:shd w:val="clear" w:color="auto" w:fill="auto"/>
        <w:tabs>
          <w:tab w:val="left" w:pos="881"/>
        </w:tabs>
        <w:spacing w:before="0" w:after="0" w:line="266" w:lineRule="exact"/>
        <w:ind w:left="20" w:firstLine="440"/>
        <w:jc w:val="both"/>
      </w:pPr>
      <w:r>
        <w:t>Регламент деятельности определяется оргкомитетом самостоятельно.</w:t>
      </w:r>
    </w:p>
    <w:p w:rsidR="005B72EB" w:rsidRDefault="006A4A7E">
      <w:pPr>
        <w:pStyle w:val="32"/>
        <w:keepNext/>
        <w:keepLines/>
        <w:shd w:val="clear" w:color="auto" w:fill="auto"/>
        <w:spacing w:before="0"/>
        <w:ind w:left="780" w:firstLine="0"/>
      </w:pPr>
      <w:bookmarkStart w:id="11" w:name="bookmark15"/>
      <w:r>
        <w:t>6. Жюри муниципального этапа конкурса профессионального педагогического</w:t>
      </w:r>
      <w:bookmarkEnd w:id="11"/>
    </w:p>
    <w:p w:rsidR="005B72EB" w:rsidRDefault="006A4A7E">
      <w:pPr>
        <w:pStyle w:val="32"/>
        <w:keepNext/>
        <w:keepLines/>
        <w:shd w:val="clear" w:color="auto" w:fill="auto"/>
        <w:spacing w:before="0"/>
        <w:ind w:right="60" w:firstLine="0"/>
        <w:jc w:val="center"/>
      </w:pPr>
      <w:bookmarkStart w:id="12" w:name="bookmark16"/>
      <w:r>
        <w:t>мастерства «Воспитатель года»</w:t>
      </w:r>
      <w:bookmarkEnd w:id="12"/>
    </w:p>
    <w:p w:rsidR="005B72EB" w:rsidRDefault="006A4A7E">
      <w:pPr>
        <w:pStyle w:val="1"/>
        <w:numPr>
          <w:ilvl w:val="0"/>
          <w:numId w:val="10"/>
        </w:numPr>
        <w:shd w:val="clear" w:color="auto" w:fill="auto"/>
        <w:tabs>
          <w:tab w:val="left" w:pos="906"/>
        </w:tabs>
        <w:spacing w:before="0" w:after="0" w:line="277" w:lineRule="exact"/>
        <w:ind w:left="20" w:firstLine="420"/>
        <w:jc w:val="both"/>
      </w:pPr>
      <w:r>
        <w:t>На муниципальный этап конкурса профессионального педагогического мастерства «Воспитатель года» формируется жюри. Его состав, порядок и система работы и т.п. утверждаются оргкомитетом конкурса.</w:t>
      </w:r>
    </w:p>
    <w:p w:rsidR="005B72EB" w:rsidRDefault="006A4A7E">
      <w:pPr>
        <w:pStyle w:val="1"/>
        <w:numPr>
          <w:ilvl w:val="0"/>
          <w:numId w:val="10"/>
        </w:numPr>
        <w:shd w:val="clear" w:color="auto" w:fill="auto"/>
        <w:tabs>
          <w:tab w:val="left" w:pos="960"/>
        </w:tabs>
        <w:spacing w:before="0" w:after="0" w:line="277" w:lineRule="exact"/>
        <w:ind w:left="20" w:firstLine="420"/>
        <w:jc w:val="both"/>
      </w:pPr>
      <w:r>
        <w:t>Членами жюри могут быть представители исполнительной и законодательной власти, представители общественности, работники образовательных, научных, методических учреждений, органов местного самоуправления, творческих союзов и центров, общественных организаций, деятели культуры, искусства и науки.</w:t>
      </w:r>
    </w:p>
    <w:p w:rsidR="005B72EB" w:rsidRDefault="006A4A7E">
      <w:pPr>
        <w:pStyle w:val="1"/>
        <w:numPr>
          <w:ilvl w:val="0"/>
          <w:numId w:val="10"/>
        </w:numPr>
        <w:shd w:val="clear" w:color="auto" w:fill="auto"/>
        <w:tabs>
          <w:tab w:val="left" w:pos="805"/>
        </w:tabs>
        <w:spacing w:before="0" w:after="240" w:line="277" w:lineRule="exact"/>
        <w:ind w:left="20" w:firstLine="420"/>
        <w:jc w:val="both"/>
      </w:pPr>
      <w:r>
        <w:t>Жюри конкурса оценивает качество проведения мероприятий; формулирует задания, позволяющие раскрыть профессиональные достижения и творческие способности конкурсантов, подводит итоги конкурса.</w:t>
      </w:r>
    </w:p>
    <w:p w:rsidR="005B72EB" w:rsidRDefault="006A4A7E">
      <w:pPr>
        <w:pStyle w:val="32"/>
        <w:keepNext/>
        <w:keepLines/>
        <w:shd w:val="clear" w:color="auto" w:fill="auto"/>
        <w:spacing w:before="0"/>
        <w:ind w:left="1120" w:firstLine="0"/>
      </w:pPr>
      <w:bookmarkStart w:id="13" w:name="bookmark17"/>
      <w:r>
        <w:t>7. Символика конкурса профессионального педагогического мастерства</w:t>
      </w:r>
      <w:bookmarkEnd w:id="13"/>
    </w:p>
    <w:p w:rsidR="005B72EB" w:rsidRDefault="006A4A7E">
      <w:pPr>
        <w:pStyle w:val="32"/>
        <w:keepNext/>
        <w:keepLines/>
        <w:shd w:val="clear" w:color="auto" w:fill="auto"/>
        <w:spacing w:before="0"/>
        <w:ind w:left="4020" w:firstLine="0"/>
      </w:pPr>
      <w:bookmarkStart w:id="14" w:name="bookmark18"/>
      <w:r>
        <w:t>«Воспитатель года»</w:t>
      </w:r>
      <w:bookmarkEnd w:id="14"/>
    </w:p>
    <w:p w:rsidR="005B72EB" w:rsidRDefault="006A4A7E">
      <w:pPr>
        <w:pStyle w:val="1"/>
        <w:numPr>
          <w:ilvl w:val="0"/>
          <w:numId w:val="11"/>
        </w:numPr>
        <w:shd w:val="clear" w:color="auto" w:fill="auto"/>
        <w:tabs>
          <w:tab w:val="left" w:pos="913"/>
        </w:tabs>
        <w:spacing w:before="0" w:after="0" w:line="277" w:lineRule="exact"/>
        <w:ind w:left="20" w:firstLine="420"/>
        <w:jc w:val="both"/>
      </w:pPr>
      <w:r>
        <w:t>Официальной эмблемой конкурса профессионального педагогического мастерства «Воспитатель года» является аистенок, появившийся на свет.</w:t>
      </w:r>
    </w:p>
    <w:p w:rsidR="005B72EB" w:rsidRPr="00A07A03" w:rsidRDefault="006A4A7E">
      <w:pPr>
        <w:pStyle w:val="1"/>
        <w:numPr>
          <w:ilvl w:val="0"/>
          <w:numId w:val="11"/>
        </w:numPr>
        <w:shd w:val="clear" w:color="auto" w:fill="auto"/>
        <w:tabs>
          <w:tab w:val="left" w:pos="854"/>
        </w:tabs>
        <w:spacing w:before="0" w:after="243" w:line="277" w:lineRule="exact"/>
        <w:ind w:left="20" w:firstLine="420"/>
        <w:jc w:val="both"/>
      </w:pPr>
      <w:r w:rsidRPr="00A07A03">
        <w:t>Девиз конкурса: «Воспитай любя!».</w:t>
      </w:r>
    </w:p>
    <w:p w:rsidR="005B72EB" w:rsidRDefault="006A4A7E">
      <w:pPr>
        <w:pStyle w:val="32"/>
        <w:keepNext/>
        <w:keepLines/>
        <w:shd w:val="clear" w:color="auto" w:fill="auto"/>
        <w:spacing w:before="0" w:after="234" w:line="274" w:lineRule="exact"/>
        <w:ind w:right="60" w:firstLine="0"/>
        <w:jc w:val="center"/>
      </w:pPr>
      <w:bookmarkStart w:id="15" w:name="bookmark19"/>
      <w:r>
        <w:t>8. Награждение победителя, призеров и участников муниципального этапа конкурса профессионального педагогического мастерства «Воспитатель года»</w:t>
      </w:r>
      <w:bookmarkEnd w:id="15"/>
    </w:p>
    <w:p w:rsidR="005B72EB" w:rsidRDefault="006A4A7E">
      <w:pPr>
        <w:pStyle w:val="1"/>
        <w:numPr>
          <w:ilvl w:val="0"/>
          <w:numId w:val="12"/>
        </w:numPr>
        <w:shd w:val="clear" w:color="auto" w:fill="auto"/>
        <w:tabs>
          <w:tab w:val="left" w:pos="938"/>
        </w:tabs>
        <w:spacing w:before="0" w:after="0" w:line="281" w:lineRule="exact"/>
        <w:ind w:left="20" w:right="60" w:firstLine="420"/>
        <w:jc w:val="both"/>
      </w:pPr>
      <w:r>
        <w:t xml:space="preserve">Участники муниципального этапа конкурса профессионального педагогического мастерства «Воспитатель года» получают дипломы управления образования администрации муниципального образования «Гвардейский </w:t>
      </w:r>
      <w:r w:rsidR="007B55E2">
        <w:rPr>
          <w:lang w:val="ru-RU"/>
        </w:rPr>
        <w:t xml:space="preserve">муниципальный </w:t>
      </w:r>
      <w:r>
        <w:t xml:space="preserve"> округ</w:t>
      </w:r>
      <w:r w:rsidR="007B55E2">
        <w:rPr>
          <w:lang w:val="ru-RU"/>
        </w:rPr>
        <w:t xml:space="preserve"> Калининградской области</w:t>
      </w:r>
      <w:r>
        <w:t>» и цветы.</w:t>
      </w:r>
    </w:p>
    <w:p w:rsidR="005B72EB" w:rsidRDefault="006A4A7E">
      <w:pPr>
        <w:pStyle w:val="1"/>
        <w:numPr>
          <w:ilvl w:val="0"/>
          <w:numId w:val="12"/>
        </w:numPr>
        <w:shd w:val="clear" w:color="auto" w:fill="auto"/>
        <w:tabs>
          <w:tab w:val="left" w:pos="1035"/>
        </w:tabs>
        <w:spacing w:before="0" w:after="0" w:line="274" w:lineRule="exact"/>
        <w:ind w:left="20" w:right="60" w:firstLine="420"/>
        <w:jc w:val="both"/>
      </w:pPr>
      <w:r>
        <w:t>Победитель и призеры на</w:t>
      </w:r>
      <w:r w:rsidR="00967EA3">
        <w:t>граждаются грамотами управления</w:t>
      </w:r>
      <w:r w:rsidR="00967EA3">
        <w:rPr>
          <w:lang w:val="ru-RU"/>
        </w:rPr>
        <w:t xml:space="preserve"> </w:t>
      </w:r>
      <w:r>
        <w:t xml:space="preserve">образования </w:t>
      </w:r>
      <w:r w:rsidR="00967EA3">
        <w:rPr>
          <w:lang w:val="ru-RU"/>
        </w:rPr>
        <w:t xml:space="preserve"> </w:t>
      </w:r>
      <w:r>
        <w:t xml:space="preserve"> администрации муниципального образования «Гвардейский </w:t>
      </w:r>
      <w:r w:rsidR="00967EA3">
        <w:rPr>
          <w:lang w:val="ru-RU"/>
        </w:rPr>
        <w:t>муниципальный</w:t>
      </w:r>
      <w:r>
        <w:t xml:space="preserve"> округ</w:t>
      </w:r>
      <w:r w:rsidR="00967EA3">
        <w:rPr>
          <w:lang w:val="ru-RU"/>
        </w:rPr>
        <w:t xml:space="preserve"> Калининградской области</w:t>
      </w:r>
      <w:r>
        <w:t>» и призами.</w:t>
      </w:r>
    </w:p>
    <w:p w:rsidR="005B72EB" w:rsidRDefault="006A4A7E">
      <w:pPr>
        <w:pStyle w:val="1"/>
        <w:numPr>
          <w:ilvl w:val="0"/>
          <w:numId w:val="12"/>
        </w:numPr>
        <w:shd w:val="clear" w:color="auto" w:fill="auto"/>
        <w:tabs>
          <w:tab w:val="left" w:pos="1327"/>
        </w:tabs>
        <w:spacing w:before="0" w:after="0" w:line="274" w:lineRule="exact"/>
        <w:ind w:left="20" w:right="60" w:firstLine="420"/>
        <w:jc w:val="both"/>
        <w:sectPr w:rsidR="005B72EB">
          <w:type w:val="continuous"/>
          <w:pgSz w:w="11905" w:h="16837"/>
          <w:pgMar w:top="627" w:right="803" w:bottom="895" w:left="1429" w:header="0" w:footer="3" w:gutter="0"/>
          <w:cols w:space="720"/>
          <w:noEndnote/>
          <w:docGrid w:linePitch="360"/>
        </w:sectPr>
      </w:pPr>
      <w:r>
        <w:t>Спонсоры, другие организации и частные лица могут устанавливать свои индивидуальные призы победителю и призерам конкурса профессионального педагогического мастерства «Воспитатель года».</w:t>
      </w:r>
    </w:p>
    <w:p w:rsidR="000B07E1" w:rsidRPr="00A07A03" w:rsidRDefault="005F32D0" w:rsidP="000B07E1">
      <w:pPr>
        <w:ind w:firstLine="708"/>
        <w:jc w:val="right"/>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lastRenderedPageBreak/>
        <w:t>Приложение № 1</w:t>
      </w:r>
    </w:p>
    <w:p w:rsidR="005F32D0" w:rsidRPr="00A07A03" w:rsidRDefault="000B07E1" w:rsidP="00A07A03">
      <w:pPr>
        <w:ind w:firstLine="708"/>
        <w:jc w:val="right"/>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 к положению </w:t>
      </w:r>
    </w:p>
    <w:p w:rsidR="005F32D0" w:rsidRPr="00A07A03" w:rsidRDefault="005F32D0" w:rsidP="000B07E1">
      <w:pPr>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center"/>
        <w:rPr>
          <w:rFonts w:ascii="Times New Roman" w:eastAsia="Times New Roman" w:hAnsi="Times New Roman" w:cs="Times New Roman"/>
          <w:color w:val="auto"/>
          <w:lang w:val="ru-RU"/>
        </w:rPr>
      </w:pPr>
      <w:proofErr w:type="gramStart"/>
      <w:r w:rsidRPr="00A07A03">
        <w:rPr>
          <w:rFonts w:ascii="Times New Roman" w:eastAsia="Times New Roman" w:hAnsi="Times New Roman" w:cs="Times New Roman"/>
          <w:color w:val="auto"/>
          <w:lang w:val="ru-RU"/>
        </w:rPr>
        <w:t>З</w:t>
      </w:r>
      <w:proofErr w:type="gramEnd"/>
      <w:r w:rsidRPr="00A07A03">
        <w:rPr>
          <w:rFonts w:ascii="Times New Roman" w:eastAsia="Times New Roman" w:hAnsi="Times New Roman" w:cs="Times New Roman"/>
          <w:color w:val="auto"/>
          <w:lang w:val="ru-RU"/>
        </w:rPr>
        <w:t xml:space="preserve"> А Я В К А</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w:t>
      </w:r>
    </w:p>
    <w:p w:rsidR="005F32D0" w:rsidRPr="00A07A03" w:rsidRDefault="005F32D0" w:rsidP="005F32D0">
      <w:pPr>
        <w:spacing w:before="120" w:after="120"/>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(наименование направляющей организации)</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Просим включить в список </w:t>
      </w:r>
      <w:proofErr w:type="gramStart"/>
      <w:r w:rsidRPr="00A07A03">
        <w:rPr>
          <w:rFonts w:ascii="Times New Roman" w:eastAsia="Times New Roman" w:hAnsi="Times New Roman" w:cs="Times New Roman"/>
          <w:color w:val="auto"/>
          <w:lang w:val="ru-RU"/>
        </w:rPr>
        <w:t xml:space="preserve">участников </w:t>
      </w:r>
      <w:r w:rsidR="00CA24F7" w:rsidRPr="00A07A03">
        <w:rPr>
          <w:rFonts w:ascii="Times New Roman" w:eastAsia="Times New Roman" w:hAnsi="Times New Roman" w:cs="Times New Roman"/>
          <w:color w:val="auto"/>
          <w:lang w:val="ru-RU"/>
        </w:rPr>
        <w:t>муниципального</w:t>
      </w:r>
      <w:r w:rsidRPr="00A07A03">
        <w:rPr>
          <w:rFonts w:ascii="Times New Roman" w:eastAsia="Times New Roman" w:hAnsi="Times New Roman" w:cs="Times New Roman"/>
          <w:color w:val="auto"/>
          <w:lang w:val="ru-RU"/>
        </w:rPr>
        <w:t xml:space="preserve"> этапа конкурса профессионального мастерства педагогов дошкольного</w:t>
      </w:r>
      <w:proofErr w:type="gramEnd"/>
      <w:r w:rsidRPr="00A07A03">
        <w:rPr>
          <w:rFonts w:ascii="Times New Roman" w:eastAsia="Times New Roman" w:hAnsi="Times New Roman" w:cs="Times New Roman"/>
          <w:color w:val="auto"/>
          <w:lang w:val="ru-RU"/>
        </w:rPr>
        <w:t xml:space="preserve"> образования «Воспитатель года»</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(фамилия, имя, отчество участника полностью)</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(должность, место работы)</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(стаж педагогической работы)</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(квалификационная категория)</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(возраст)</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Для проведения педагогического мероприятия (образовательная ситуация) просим предоставить группу детей ___________________________</w:t>
      </w:r>
    </w:p>
    <w:p w:rsidR="005F32D0" w:rsidRPr="00A07A03" w:rsidRDefault="005F32D0" w:rsidP="005F32D0">
      <w:pPr>
        <w:spacing w:before="120" w:after="120"/>
        <w:ind w:left="5664"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(указать возраст)</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в количестве _______чел. </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Руководитель муниципального органа </w:t>
      </w:r>
    </w:p>
    <w:p w:rsidR="005F32D0" w:rsidRPr="00A07A03" w:rsidRDefault="005F32D0" w:rsidP="005F32D0">
      <w:pPr>
        <w:spacing w:before="120" w:after="120"/>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управления образованием                                                                   /Подпись/</w:t>
      </w: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                                                                                                                      </w:t>
      </w:r>
    </w:p>
    <w:p w:rsidR="005F32D0" w:rsidRPr="00A07A03" w:rsidRDefault="005F32D0" w:rsidP="000B07E1">
      <w:pPr>
        <w:ind w:firstLine="708"/>
        <w:jc w:val="right"/>
        <w:rPr>
          <w:rFonts w:ascii="Times New Roman" w:eastAsia="Times New Roman" w:hAnsi="Times New Roman" w:cs="Times New Roman"/>
          <w:color w:val="auto"/>
          <w:lang w:val="ru-RU"/>
        </w:rPr>
      </w:pPr>
      <w:bookmarkStart w:id="16" w:name="_Hlk31015752"/>
      <w:r w:rsidRPr="00A07A03">
        <w:rPr>
          <w:rFonts w:ascii="Times New Roman" w:eastAsia="Times New Roman" w:hAnsi="Times New Roman" w:cs="Times New Roman"/>
          <w:color w:val="auto"/>
          <w:lang w:val="ru-RU"/>
        </w:rPr>
        <w:br w:type="page"/>
      </w:r>
      <w:r w:rsidRPr="00A07A03">
        <w:rPr>
          <w:rFonts w:ascii="Times New Roman" w:eastAsia="Times New Roman" w:hAnsi="Times New Roman" w:cs="Times New Roman"/>
          <w:color w:val="auto"/>
          <w:lang w:val="ru-RU"/>
        </w:rPr>
        <w:lastRenderedPageBreak/>
        <w:t>Приложение № 2</w:t>
      </w:r>
    </w:p>
    <w:p w:rsidR="005F32D0" w:rsidRPr="00A07A03" w:rsidRDefault="005F32D0" w:rsidP="00A07A03">
      <w:pPr>
        <w:ind w:firstLine="708"/>
        <w:jc w:val="right"/>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к положению </w:t>
      </w:r>
    </w:p>
    <w:bookmarkEnd w:id="16"/>
    <w:p w:rsidR="005F32D0" w:rsidRPr="00A07A03" w:rsidRDefault="005F32D0" w:rsidP="005F32D0">
      <w:pPr>
        <w:spacing w:before="120" w:after="120"/>
        <w:ind w:firstLine="708"/>
        <w:jc w:val="both"/>
        <w:rPr>
          <w:rFonts w:ascii="Times New Roman" w:eastAsia="Times New Roman" w:hAnsi="Times New Roman" w:cs="Times New Roman"/>
          <w:color w:val="auto"/>
          <w:lang w:val="ru-RU"/>
        </w:rPr>
      </w:pPr>
    </w:p>
    <w:p w:rsidR="005F32D0" w:rsidRPr="00A07A03" w:rsidRDefault="005F32D0" w:rsidP="005F32D0">
      <w:pPr>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СОГЛАСИЕ</w:t>
      </w:r>
    </w:p>
    <w:p w:rsidR="005F32D0" w:rsidRPr="00A07A03" w:rsidRDefault="005F32D0" w:rsidP="005F32D0">
      <w:pPr>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на обработку персональных данных</w:t>
      </w:r>
    </w:p>
    <w:p w:rsidR="005F32D0" w:rsidRPr="00A07A03" w:rsidRDefault="005F32D0" w:rsidP="005F32D0">
      <w:pPr>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г. </w:t>
      </w:r>
      <w:r w:rsidR="00CA24F7" w:rsidRPr="00A07A03">
        <w:rPr>
          <w:rFonts w:ascii="Times New Roman" w:eastAsia="Times New Roman" w:hAnsi="Times New Roman" w:cs="Times New Roman"/>
          <w:color w:val="auto"/>
          <w:lang w:val="ru-RU"/>
        </w:rPr>
        <w:t>Гвардейск</w:t>
      </w:r>
      <w:r w:rsidRPr="00A07A03">
        <w:rPr>
          <w:rFonts w:ascii="Times New Roman" w:eastAsia="Times New Roman" w:hAnsi="Times New Roman" w:cs="Times New Roman"/>
          <w:color w:val="auto"/>
          <w:lang w:val="ru-RU"/>
        </w:rPr>
        <w:tab/>
      </w:r>
      <w:r w:rsidRPr="00A07A03">
        <w:rPr>
          <w:rFonts w:ascii="Times New Roman" w:eastAsia="Times New Roman" w:hAnsi="Times New Roman" w:cs="Times New Roman"/>
          <w:color w:val="auto"/>
          <w:lang w:val="ru-RU"/>
        </w:rPr>
        <w:tab/>
      </w:r>
      <w:r w:rsidRPr="00A07A03">
        <w:rPr>
          <w:rFonts w:ascii="Times New Roman" w:eastAsia="Times New Roman" w:hAnsi="Times New Roman" w:cs="Times New Roman"/>
          <w:color w:val="auto"/>
          <w:lang w:val="ru-RU"/>
        </w:rPr>
        <w:tab/>
      </w:r>
      <w:r w:rsidRPr="00A07A03">
        <w:rPr>
          <w:rFonts w:ascii="Times New Roman" w:eastAsia="Times New Roman" w:hAnsi="Times New Roman" w:cs="Times New Roman"/>
          <w:color w:val="auto"/>
          <w:lang w:val="ru-RU"/>
        </w:rPr>
        <w:tab/>
      </w:r>
      <w:r w:rsidRPr="00A07A03">
        <w:rPr>
          <w:rFonts w:ascii="Times New Roman" w:eastAsia="Times New Roman" w:hAnsi="Times New Roman" w:cs="Times New Roman"/>
          <w:color w:val="auto"/>
          <w:lang w:val="ru-RU"/>
        </w:rPr>
        <w:tab/>
        <w:t>«______» _________2020  г.</w:t>
      </w:r>
    </w:p>
    <w:p w:rsidR="005F32D0" w:rsidRPr="00A07A03" w:rsidRDefault="005F32D0" w:rsidP="005F32D0">
      <w:pPr>
        <w:ind w:firstLine="708"/>
        <w:jc w:val="both"/>
        <w:rPr>
          <w:rFonts w:ascii="Times New Roman" w:eastAsia="Times New Roman" w:hAnsi="Times New Roman" w:cs="Times New Roman"/>
          <w:color w:val="auto"/>
          <w:lang w:val="ru-RU"/>
        </w:rPr>
      </w:pPr>
    </w:p>
    <w:p w:rsidR="005F32D0" w:rsidRPr="00A07A03" w:rsidRDefault="005F32D0" w:rsidP="005F32D0">
      <w:pPr>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Я, _______________________________________________________________________,</w:t>
      </w:r>
    </w:p>
    <w:p w:rsidR="005F32D0" w:rsidRPr="00A07A03" w:rsidRDefault="005F32D0" w:rsidP="005F32D0">
      <w:pPr>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________________________серия_______№__________ </w:t>
      </w:r>
      <w:proofErr w:type="gramStart"/>
      <w:r w:rsidRPr="00A07A03">
        <w:rPr>
          <w:rFonts w:ascii="Times New Roman" w:eastAsia="Times New Roman" w:hAnsi="Times New Roman" w:cs="Times New Roman"/>
          <w:color w:val="auto"/>
          <w:lang w:val="ru-RU"/>
        </w:rPr>
        <w:t>выдан</w:t>
      </w:r>
      <w:proofErr w:type="gramEnd"/>
      <w:r w:rsidRPr="00A07A03">
        <w:rPr>
          <w:rFonts w:ascii="Times New Roman" w:eastAsia="Times New Roman" w:hAnsi="Times New Roman" w:cs="Times New Roman"/>
          <w:color w:val="auto"/>
          <w:lang w:val="ru-RU"/>
        </w:rPr>
        <w:t xml:space="preserve"> _________________________</w:t>
      </w:r>
    </w:p>
    <w:p w:rsidR="005F32D0" w:rsidRPr="00A07A03" w:rsidRDefault="005F32D0" w:rsidP="005F32D0">
      <w:pPr>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(вид документа, удостоверяющего личность)</w:t>
      </w:r>
    </w:p>
    <w:p w:rsidR="005F32D0" w:rsidRPr="00A07A03" w:rsidRDefault="005F32D0" w:rsidP="005F32D0">
      <w:pPr>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_______________________________________________________________________________,</w:t>
      </w:r>
    </w:p>
    <w:p w:rsidR="005F32D0" w:rsidRPr="00A07A03" w:rsidRDefault="005F32D0" w:rsidP="005F32D0">
      <w:pPr>
        <w:ind w:firstLine="708"/>
        <w:jc w:val="cente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(когда и кем)</w:t>
      </w:r>
    </w:p>
    <w:p w:rsidR="005F32D0" w:rsidRPr="00A07A03" w:rsidRDefault="005F32D0" w:rsidP="005F32D0">
      <w:pPr>
        <w:jc w:val="both"/>
        <w:rPr>
          <w:rFonts w:ascii="Times New Roman" w:eastAsia="Times New Roman" w:hAnsi="Times New Roman" w:cs="Times New Roman"/>
          <w:color w:val="auto"/>
          <w:lang w:val="ru-RU"/>
        </w:rPr>
      </w:pPr>
      <w:proofErr w:type="gramStart"/>
      <w:r w:rsidRPr="00A07A03">
        <w:rPr>
          <w:rFonts w:ascii="Times New Roman" w:eastAsia="Times New Roman" w:hAnsi="Times New Roman" w:cs="Times New Roman"/>
          <w:color w:val="auto"/>
          <w:lang w:val="ru-RU"/>
        </w:rPr>
        <w:t>зарегистрированный</w:t>
      </w:r>
      <w:proofErr w:type="gramEnd"/>
      <w:r w:rsidRPr="00A07A03">
        <w:rPr>
          <w:rFonts w:ascii="Times New Roman" w:eastAsia="Times New Roman" w:hAnsi="Times New Roman" w:cs="Times New Roman"/>
          <w:color w:val="auto"/>
          <w:lang w:val="ru-RU"/>
        </w:rPr>
        <w:t xml:space="preserve"> (</w:t>
      </w:r>
      <w:proofErr w:type="spellStart"/>
      <w:r w:rsidRPr="00A07A03">
        <w:rPr>
          <w:rFonts w:ascii="Times New Roman" w:eastAsia="Times New Roman" w:hAnsi="Times New Roman" w:cs="Times New Roman"/>
          <w:color w:val="auto"/>
          <w:lang w:val="ru-RU"/>
        </w:rPr>
        <w:t>ая</w:t>
      </w:r>
      <w:proofErr w:type="spellEnd"/>
      <w:r w:rsidRPr="00A07A03">
        <w:rPr>
          <w:rFonts w:ascii="Times New Roman" w:eastAsia="Times New Roman" w:hAnsi="Times New Roman" w:cs="Times New Roman"/>
          <w:color w:val="auto"/>
          <w:lang w:val="ru-RU"/>
        </w:rPr>
        <w:t>) по адресу:___________________________________________</w:t>
      </w:r>
    </w:p>
    <w:p w:rsidR="005F32D0" w:rsidRPr="00A07A03" w:rsidRDefault="005F32D0" w:rsidP="005F32D0">
      <w:pPr>
        <w:jc w:val="both"/>
        <w:rPr>
          <w:rFonts w:ascii="Times New Roman" w:eastAsia="Times New Roman" w:hAnsi="Times New Roman" w:cs="Times New Roman"/>
          <w:color w:val="auto"/>
          <w:lang w:val="ru-RU"/>
        </w:rPr>
      </w:pPr>
    </w:p>
    <w:p w:rsidR="005F32D0" w:rsidRPr="00A07A03" w:rsidRDefault="005F32D0" w:rsidP="005F32D0">
      <w:pPr>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________________________________________________________________________________</w:t>
      </w:r>
    </w:p>
    <w:p w:rsidR="005F32D0" w:rsidRPr="00A07A03" w:rsidRDefault="005F32D0" w:rsidP="005F32D0">
      <w:pPr>
        <w:ind w:firstLine="708"/>
        <w:jc w:val="both"/>
        <w:rPr>
          <w:rFonts w:ascii="Times New Roman" w:eastAsia="Times New Roman" w:hAnsi="Times New Roman" w:cs="Times New Roman"/>
          <w:color w:val="auto"/>
          <w:lang w:val="ru-RU"/>
        </w:rPr>
      </w:pPr>
    </w:p>
    <w:p w:rsidR="005F32D0" w:rsidRPr="00A07A03" w:rsidRDefault="005F32D0" w:rsidP="005F32D0">
      <w:pPr>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настоящим выражаю свое согласие </w:t>
      </w:r>
      <w:r w:rsidR="00CA24F7" w:rsidRPr="00A07A03">
        <w:rPr>
          <w:rFonts w:ascii="Times New Roman" w:eastAsia="Times New Roman" w:hAnsi="Times New Roman" w:cs="Times New Roman"/>
          <w:color w:val="auto"/>
          <w:lang w:val="ru-RU"/>
        </w:rPr>
        <w:t>управлению образованию администрации муниципального образования «Гвардейский муниципальный округ Калининградской области»</w:t>
      </w:r>
      <w:proofErr w:type="gramStart"/>
      <w:r w:rsidR="00CA24F7" w:rsidRPr="00A07A03">
        <w:rPr>
          <w:rFonts w:ascii="Times New Roman" w:eastAsia="Times New Roman" w:hAnsi="Times New Roman" w:cs="Times New Roman"/>
          <w:color w:val="auto"/>
          <w:lang w:val="ru-RU"/>
        </w:rPr>
        <w:t xml:space="preserve"> </w:t>
      </w:r>
      <w:r w:rsidRPr="00A07A03">
        <w:rPr>
          <w:rFonts w:ascii="Times New Roman" w:eastAsia="Times New Roman" w:hAnsi="Times New Roman" w:cs="Times New Roman"/>
          <w:color w:val="auto"/>
          <w:lang w:val="ru-RU"/>
        </w:rPr>
        <w:t>,</w:t>
      </w:r>
      <w:proofErr w:type="gramEnd"/>
      <w:r w:rsidRPr="00A07A03">
        <w:rPr>
          <w:rFonts w:ascii="Times New Roman" w:eastAsia="Times New Roman" w:hAnsi="Times New Roman" w:cs="Times New Roman"/>
          <w:color w:val="auto"/>
          <w:lang w:val="ru-RU"/>
        </w:rPr>
        <w:t xml:space="preserve"> на обработку моих персональных данных: </w:t>
      </w:r>
    </w:p>
    <w:p w:rsidR="005F32D0" w:rsidRPr="00A07A03" w:rsidRDefault="005F32D0" w:rsidP="005F32D0">
      <w:pPr>
        <w:ind w:firstLine="708"/>
        <w:jc w:val="both"/>
        <w:rPr>
          <w:rFonts w:ascii="Times New Roman" w:eastAsia="Times New Roman" w:hAnsi="Times New Roman" w:cs="Times New Roman"/>
          <w:color w:val="auto"/>
          <w:lang w:val="ru-RU"/>
        </w:rPr>
      </w:pPr>
      <w:proofErr w:type="gramStart"/>
      <w:r w:rsidRPr="00A07A03">
        <w:rPr>
          <w:rFonts w:ascii="Times New Roman" w:eastAsia="Times New Roman" w:hAnsi="Times New Roman" w:cs="Times New Roman"/>
          <w:color w:val="auto"/>
          <w:lang w:val="ru-RU"/>
        </w:rPr>
        <w:t xml:space="preserve">фамилия, имя, отчество, дата рождения, пол, гражданство, место жительства (регистрации), место работы, данные документа, удостоверяющего личность (паспорта), номер контактного телефона,  требующиеся в процессе подготовки и проведения </w:t>
      </w:r>
      <w:r w:rsidR="00CA24F7" w:rsidRPr="00A07A03">
        <w:rPr>
          <w:rFonts w:ascii="Times New Roman" w:eastAsia="Times New Roman" w:hAnsi="Times New Roman" w:cs="Times New Roman"/>
          <w:color w:val="auto"/>
          <w:lang w:val="ru-RU"/>
        </w:rPr>
        <w:t>муниципального</w:t>
      </w:r>
      <w:r w:rsidRPr="00A07A03">
        <w:rPr>
          <w:rFonts w:ascii="Times New Roman" w:eastAsia="Times New Roman" w:hAnsi="Times New Roman" w:cs="Times New Roman"/>
          <w:color w:val="auto"/>
          <w:lang w:val="ru-RU"/>
        </w:rPr>
        <w:t xml:space="preserve"> этапа конкурса «Воспитатель года» в 202</w:t>
      </w:r>
      <w:r w:rsidR="00CA24F7" w:rsidRPr="00A07A03">
        <w:rPr>
          <w:rFonts w:ascii="Times New Roman" w:eastAsia="Times New Roman" w:hAnsi="Times New Roman" w:cs="Times New Roman"/>
          <w:color w:val="auto"/>
          <w:lang w:val="ru-RU"/>
        </w:rPr>
        <w:t xml:space="preserve">2 </w:t>
      </w:r>
      <w:r w:rsidRPr="00A07A03">
        <w:rPr>
          <w:rFonts w:ascii="Times New Roman" w:eastAsia="Times New Roman" w:hAnsi="Times New Roman" w:cs="Times New Roman"/>
          <w:color w:val="auto"/>
          <w:lang w:val="ru-RU"/>
        </w:rPr>
        <w:t>году, а также последующих мероприятий, сопряженных с проведением конкурса, путем сбора, хранения, уточнения (обновления, изменения), использования, распространения (в том числе передачу), публикацию в СМИ, сети Интернет, размещение</w:t>
      </w:r>
      <w:proofErr w:type="gramEnd"/>
      <w:r w:rsidRPr="00A07A03">
        <w:rPr>
          <w:rFonts w:ascii="Times New Roman" w:eastAsia="Times New Roman" w:hAnsi="Times New Roman" w:cs="Times New Roman"/>
          <w:color w:val="auto"/>
          <w:lang w:val="ru-RU"/>
        </w:rPr>
        <w:t xml:space="preserve"> коллективного (индивидуального) фот</w:t>
      </w:r>
      <w:proofErr w:type="gramStart"/>
      <w:r w:rsidRPr="00A07A03">
        <w:rPr>
          <w:rFonts w:ascii="Times New Roman" w:eastAsia="Times New Roman" w:hAnsi="Times New Roman" w:cs="Times New Roman"/>
          <w:color w:val="auto"/>
          <w:lang w:val="ru-RU"/>
        </w:rPr>
        <w:t>о-</w:t>
      </w:r>
      <w:proofErr w:type="gramEnd"/>
      <w:r w:rsidRPr="00A07A03">
        <w:rPr>
          <w:rFonts w:ascii="Times New Roman" w:eastAsia="Times New Roman" w:hAnsi="Times New Roman" w:cs="Times New Roman"/>
          <w:color w:val="auto"/>
          <w:lang w:val="ru-RU"/>
        </w:rPr>
        <w:t xml:space="preserve"> (видео) моего изображения на информационных ресурсах и печатной продукции вышеуказанных организаций, уничтожение, а также осуществление любых иных действий с моими личными персональными данными с учетом федерального законодательства.</w:t>
      </w:r>
    </w:p>
    <w:p w:rsidR="005F32D0" w:rsidRPr="00A07A03" w:rsidRDefault="005F32D0" w:rsidP="005F32D0">
      <w:pPr>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Подтверждаю, что, давая такое согласие, я действую по своей воле и в своих интересах.</w:t>
      </w:r>
    </w:p>
    <w:p w:rsidR="005F32D0" w:rsidRPr="00A07A03" w:rsidRDefault="005F32D0" w:rsidP="005F32D0">
      <w:pPr>
        <w:ind w:firstLine="708"/>
        <w:jc w:val="both"/>
        <w:rPr>
          <w:rFonts w:ascii="Times New Roman" w:eastAsia="Times New Roman" w:hAnsi="Times New Roman" w:cs="Times New Roman"/>
          <w:color w:val="auto"/>
          <w:lang w:val="ru-RU"/>
        </w:rPr>
      </w:pPr>
      <w:proofErr w:type="gramStart"/>
      <w:r w:rsidRPr="00A07A03">
        <w:rPr>
          <w:rFonts w:ascii="Times New Roman" w:eastAsia="Times New Roman" w:hAnsi="Times New Roman" w:cs="Times New Roman"/>
          <w:color w:val="auto"/>
          <w:lang w:val="ru-RU"/>
        </w:rPr>
        <w:t xml:space="preserve">Настоящим я подтверждаю, что в случае необходимости предоставления персональных данных для достижения указанных выше целей третьим лицам, </w:t>
      </w:r>
      <w:r w:rsidR="00CA24F7" w:rsidRPr="00A07A03">
        <w:rPr>
          <w:rFonts w:ascii="Times New Roman" w:eastAsia="Times New Roman" w:hAnsi="Times New Roman" w:cs="Times New Roman"/>
          <w:color w:val="auto"/>
          <w:lang w:val="ru-RU"/>
        </w:rPr>
        <w:t xml:space="preserve">управления образования администрации муниципального образования «Гвардейский муниципальный округ Калининградской области» </w:t>
      </w:r>
      <w:r w:rsidRPr="00A07A03">
        <w:rPr>
          <w:rFonts w:ascii="Times New Roman" w:eastAsia="Times New Roman" w:hAnsi="Times New Roman" w:cs="Times New Roman"/>
          <w:color w:val="auto"/>
          <w:lang w:val="ru-RU"/>
        </w:rPr>
        <w:t>вправе в необходимом объеме раскрывать для совершения вышеуказанных действий информацию обо мне лично  (включая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w:t>
      </w:r>
      <w:proofErr w:type="gramEnd"/>
      <w:r w:rsidRPr="00A07A03">
        <w:rPr>
          <w:rFonts w:ascii="Times New Roman" w:eastAsia="Times New Roman" w:hAnsi="Times New Roman" w:cs="Times New Roman"/>
          <w:color w:val="auto"/>
          <w:lang w:val="ru-RU"/>
        </w:rPr>
        <w:t xml:space="preserve"> такую информацию, для обработки персональных данных на основании настоящего согласия.</w:t>
      </w:r>
    </w:p>
    <w:p w:rsidR="005F32D0" w:rsidRPr="00A07A03" w:rsidRDefault="005F32D0" w:rsidP="005F32D0">
      <w:pPr>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направлено в адрес организатора конкурса.</w:t>
      </w:r>
    </w:p>
    <w:p w:rsidR="005F32D0" w:rsidRPr="00A07A03" w:rsidRDefault="005F32D0" w:rsidP="005F32D0">
      <w:pPr>
        <w:ind w:firstLine="708"/>
        <w:jc w:val="both"/>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Я проинформирова</w:t>
      </w:r>
      <w:proofErr w:type="gramStart"/>
      <w:r w:rsidRPr="00A07A03">
        <w:rPr>
          <w:rFonts w:ascii="Times New Roman" w:eastAsia="Times New Roman" w:hAnsi="Times New Roman" w:cs="Times New Roman"/>
          <w:color w:val="auto"/>
          <w:lang w:val="ru-RU"/>
        </w:rPr>
        <w:t>н(</w:t>
      </w:r>
      <w:proofErr w:type="gramEnd"/>
      <w:r w:rsidRPr="00A07A03">
        <w:rPr>
          <w:rFonts w:ascii="Times New Roman" w:eastAsia="Times New Roman" w:hAnsi="Times New Roman" w:cs="Times New Roman"/>
          <w:color w:val="auto"/>
          <w:lang w:val="ru-RU"/>
        </w:rPr>
        <w:t>а), что под обработкой персональных данных понимаются действия (операции) с персональными данными в рамках исполнения Федерального закона от 27 июля 2006 года № 152-ФЗ «О персональных данных»</w:t>
      </w:r>
    </w:p>
    <w:p w:rsidR="005F32D0" w:rsidRPr="00A07A03" w:rsidRDefault="005F32D0" w:rsidP="005F32D0">
      <w:pPr>
        <w:ind w:firstLine="708"/>
        <w:jc w:val="both"/>
        <w:rPr>
          <w:rFonts w:ascii="Times New Roman" w:eastAsia="Times New Roman" w:hAnsi="Times New Roman" w:cs="Times New Roman"/>
          <w:color w:val="auto"/>
          <w:lang w:val="ru-RU"/>
        </w:rPr>
      </w:pPr>
    </w:p>
    <w:p w:rsidR="005F32D0" w:rsidRPr="00A07A03" w:rsidRDefault="005F32D0" w:rsidP="005F32D0">
      <w:pPr>
        <w:ind w:firstLine="708"/>
        <w:jc w:val="both"/>
        <w:rPr>
          <w:rFonts w:ascii="Times New Roman" w:eastAsia="Times New Roman" w:hAnsi="Times New Roman" w:cs="Times New Roman"/>
          <w:color w:val="auto"/>
          <w:lang w:val="ru-RU"/>
        </w:rPr>
      </w:pPr>
    </w:p>
    <w:p w:rsidR="005F32D0" w:rsidRPr="00A07A03" w:rsidRDefault="005F32D0" w:rsidP="005F32D0">
      <w:pPr>
        <w:rPr>
          <w:rFonts w:ascii="Times New Roman" w:eastAsia="Times New Roman" w:hAnsi="Times New Roman" w:cs="Times New Roman"/>
          <w:color w:val="auto"/>
          <w:lang w:val="ru-RU"/>
        </w:rPr>
      </w:pPr>
      <w:r w:rsidRPr="00A07A03">
        <w:rPr>
          <w:rFonts w:ascii="Times New Roman" w:eastAsia="Times New Roman" w:hAnsi="Times New Roman" w:cs="Times New Roman"/>
          <w:color w:val="auto"/>
          <w:lang w:val="ru-RU"/>
        </w:rPr>
        <w:t xml:space="preserve">«_____»_____________ 2020г.                                                       __________                                                      </w:t>
      </w:r>
      <w:r w:rsidRPr="00A07A03">
        <w:rPr>
          <w:rFonts w:ascii="Times New Roman" w:eastAsia="Times New Roman" w:hAnsi="Times New Roman" w:cs="Times New Roman"/>
          <w:color w:val="auto"/>
          <w:lang w:val="ru-RU"/>
        </w:rPr>
        <w:tab/>
      </w:r>
    </w:p>
    <w:p w:rsidR="005F32D0" w:rsidRDefault="005F32D0" w:rsidP="005F32D0">
      <w:pPr>
        <w:spacing w:before="120" w:after="120"/>
        <w:ind w:firstLine="708"/>
        <w:jc w:val="right"/>
        <w:rPr>
          <w:rFonts w:ascii="Times New Roman" w:eastAsia="Times New Roman" w:hAnsi="Times New Roman" w:cs="Times New Roman"/>
          <w:color w:val="auto"/>
          <w:sz w:val="18"/>
          <w:szCs w:val="18"/>
          <w:lang w:val="ru-RU"/>
        </w:rPr>
      </w:pPr>
    </w:p>
    <w:p w:rsidR="00A07A03" w:rsidRPr="005F32D0" w:rsidRDefault="00A07A03" w:rsidP="005F32D0">
      <w:pPr>
        <w:spacing w:before="120" w:after="120"/>
        <w:ind w:firstLine="708"/>
        <w:jc w:val="right"/>
        <w:rPr>
          <w:rFonts w:ascii="Times New Roman" w:eastAsia="Times New Roman" w:hAnsi="Times New Roman" w:cs="Times New Roman"/>
          <w:color w:val="auto"/>
          <w:sz w:val="18"/>
          <w:szCs w:val="18"/>
          <w:lang w:val="ru-RU"/>
        </w:rPr>
      </w:pPr>
    </w:p>
    <w:p w:rsidR="005F32D0" w:rsidRPr="000B07E1" w:rsidRDefault="00CA24F7" w:rsidP="000B07E1">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lastRenderedPageBreak/>
        <w:t xml:space="preserve"> Приложение № 3</w:t>
      </w:r>
    </w:p>
    <w:p w:rsidR="005F32D0" w:rsidRPr="000B07E1" w:rsidRDefault="005F32D0" w:rsidP="00A07A03">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 положению </w:t>
      </w:r>
    </w:p>
    <w:p w:rsidR="005F32D0" w:rsidRPr="005F32D0" w:rsidRDefault="005F32D0" w:rsidP="005F32D0">
      <w:pPr>
        <w:spacing w:before="120" w:after="120"/>
        <w:jc w:val="right"/>
        <w:rPr>
          <w:rFonts w:ascii="Times New Roman" w:eastAsia="Times New Roman" w:hAnsi="Times New Roman" w:cs="Times New Roman"/>
          <w:color w:val="auto"/>
          <w:lang w:val="ru-RU"/>
        </w:rPr>
      </w:pPr>
    </w:p>
    <w:p w:rsidR="000B07E1" w:rsidRDefault="005F32D0" w:rsidP="005F32D0">
      <w:pPr>
        <w:jc w:val="center"/>
        <w:rPr>
          <w:rFonts w:ascii="Times New Roman" w:eastAsia="Times New Roman" w:hAnsi="Times New Roman" w:cs="Times New Roman"/>
          <w:lang w:val="ru-RU"/>
        </w:rPr>
      </w:pPr>
      <w:r w:rsidRPr="000B07E1">
        <w:rPr>
          <w:rFonts w:ascii="Times New Roman" w:eastAsia="Times New Roman" w:hAnsi="Times New Roman" w:cs="Times New Roman"/>
          <w:lang w:val="ru-RU"/>
        </w:rPr>
        <w:t xml:space="preserve">Критерии оценивания </w:t>
      </w:r>
    </w:p>
    <w:p w:rsidR="005F32D0" w:rsidRPr="000B07E1" w:rsidRDefault="005F32D0" w:rsidP="000B07E1">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конкурсного задания «</w:t>
      </w:r>
      <w:proofErr w:type="spellStart"/>
      <w:r w:rsidRPr="000B07E1">
        <w:rPr>
          <w:rFonts w:ascii="Times New Roman" w:eastAsia="Times New Roman" w:hAnsi="Times New Roman" w:cs="Times New Roman"/>
          <w:lang w:val="ru-RU"/>
        </w:rPr>
        <w:t>Самопрезентация</w:t>
      </w:r>
      <w:proofErr w:type="spellEnd"/>
      <w:r w:rsidRPr="000B07E1">
        <w:rPr>
          <w:rFonts w:ascii="Times New Roman" w:eastAsia="Times New Roman" w:hAnsi="Times New Roman" w:cs="Times New Roman"/>
          <w:lang w:val="ru-RU"/>
        </w:rPr>
        <w:t>» </w:t>
      </w:r>
    </w:p>
    <w:p w:rsidR="005F32D0" w:rsidRPr="000B07E1" w:rsidRDefault="005F32D0" w:rsidP="005F32D0">
      <w:pPr>
        <w:jc w:val="center"/>
        <w:rPr>
          <w:rFonts w:ascii="Times New Roman" w:eastAsia="Times New Roman" w:hAnsi="Times New Roman" w:cs="Times New Roman"/>
          <w:lang w:val="ru-RU"/>
        </w:rPr>
      </w:pPr>
      <w:r w:rsidRPr="000B07E1">
        <w:rPr>
          <w:rFonts w:ascii="Times New Roman" w:eastAsia="Times New Roman" w:hAnsi="Times New Roman" w:cs="Times New Roman"/>
          <w:lang w:val="ru-RU"/>
        </w:rPr>
        <w:t xml:space="preserve">участников </w:t>
      </w:r>
      <w:r w:rsidR="00CA24F7" w:rsidRPr="000B07E1">
        <w:rPr>
          <w:rFonts w:ascii="Times New Roman" w:eastAsia="Times New Roman" w:hAnsi="Times New Roman" w:cs="Times New Roman"/>
          <w:lang w:val="ru-RU"/>
        </w:rPr>
        <w:t>муниципального</w:t>
      </w:r>
      <w:r w:rsidRPr="000B07E1">
        <w:rPr>
          <w:rFonts w:ascii="Times New Roman" w:eastAsia="Times New Roman" w:hAnsi="Times New Roman" w:cs="Times New Roman"/>
          <w:lang w:val="ru-RU"/>
        </w:rPr>
        <w:t xml:space="preserve"> конкурса профессионального мастерства педагогов дошкольного образования «Воспитатель года»</w:t>
      </w:r>
    </w:p>
    <w:p w:rsidR="005F32D0" w:rsidRPr="000B07E1" w:rsidRDefault="005F32D0" w:rsidP="005F32D0">
      <w:pPr>
        <w:rPr>
          <w:rFonts w:ascii="Times New Roman" w:eastAsia="Times New Roman" w:hAnsi="Times New Roman" w:cs="Times New Roman"/>
          <w:color w:val="auto"/>
          <w:lang w:val="ru-RU"/>
        </w:rPr>
      </w:pPr>
    </w:p>
    <w:tbl>
      <w:tblPr>
        <w:tblW w:w="9739" w:type="dxa"/>
        <w:tblCellMar>
          <w:top w:w="15" w:type="dxa"/>
          <w:left w:w="15" w:type="dxa"/>
          <w:bottom w:w="15" w:type="dxa"/>
          <w:right w:w="15" w:type="dxa"/>
        </w:tblCellMar>
        <w:tblLook w:val="04A0" w:firstRow="1" w:lastRow="0" w:firstColumn="1" w:lastColumn="0" w:noHBand="0" w:noVBand="1"/>
      </w:tblPr>
      <w:tblGrid>
        <w:gridCol w:w="561"/>
        <w:gridCol w:w="7257"/>
        <w:gridCol w:w="1921"/>
      </w:tblGrid>
      <w:tr w:rsidR="005F32D0" w:rsidRPr="000B07E1" w:rsidTr="005F32D0">
        <w:trPr>
          <w:trHeight w:val="510"/>
        </w:trPr>
        <w:tc>
          <w:tcPr>
            <w:tcW w:w="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w:t>
            </w: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Критерии</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0" w:firstLine="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Количество баллов</w:t>
            </w:r>
          </w:p>
        </w:tc>
      </w:tr>
      <w:tr w:rsidR="005F32D0" w:rsidRPr="000B07E1" w:rsidTr="005F32D0">
        <w:trPr>
          <w:trHeight w:val="1008"/>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c>
          <w:tcPr>
            <w:tcW w:w="9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Отражение профессиональных взглядов и позиций педагога:</w:t>
            </w:r>
          </w:p>
          <w:p w:rsidR="005F32D0" w:rsidRPr="000B07E1" w:rsidRDefault="005F32D0" w:rsidP="005F32D0">
            <w:pPr>
              <w:numPr>
                <w:ilvl w:val="0"/>
                <w:numId w:val="14"/>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умение раскрыть ведущие педагогические идеи, жизненные приоритеты, отношение к детям, коллегам, профессии;</w:t>
            </w:r>
          </w:p>
          <w:p w:rsidR="005F32D0" w:rsidRPr="000B07E1" w:rsidRDefault="005F32D0" w:rsidP="005F32D0">
            <w:pPr>
              <w:numPr>
                <w:ilvl w:val="0"/>
                <w:numId w:val="14"/>
              </w:numPr>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личностное отношение к роли образования и педагога в современном мире</w:t>
            </w:r>
          </w:p>
          <w:p w:rsidR="005F32D0" w:rsidRPr="000B07E1" w:rsidRDefault="005F32D0" w:rsidP="005F32D0">
            <w:pPr>
              <w:numPr>
                <w:ilvl w:val="0"/>
                <w:numId w:val="14"/>
              </w:numPr>
              <w:rPr>
                <w:rFonts w:ascii="Times New Roman" w:eastAsia="Times New Roman" w:hAnsi="Times New Roman" w:cs="Times New Roman"/>
                <w:color w:val="auto"/>
                <w:lang w:val="ru-RU"/>
              </w:rPr>
            </w:pPr>
            <w:r w:rsidRPr="000B07E1">
              <w:rPr>
                <w:rFonts w:ascii="Times New Roman" w:eastAsia="Times New Roman" w:hAnsi="Times New Roman" w:cs="Times New Roman"/>
                <w:i/>
                <w:iCs/>
                <w:lang w:val="ru-RU"/>
              </w:rPr>
              <w:t>умение обобщать и транслировать свой педагогический опыт</w:t>
            </w:r>
          </w:p>
        </w:tc>
      </w:tr>
      <w:tr w:rsidR="005F32D0" w:rsidRPr="000B07E1" w:rsidTr="005F32D0">
        <w:trPr>
          <w:trHeight w:val="19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131"/>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19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1046"/>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c>
          <w:tcPr>
            <w:tcW w:w="9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Качество представления материала: </w:t>
            </w:r>
          </w:p>
          <w:p w:rsidR="005F32D0" w:rsidRPr="000B07E1" w:rsidRDefault="005F32D0" w:rsidP="005F32D0">
            <w:pPr>
              <w:numPr>
                <w:ilvl w:val="0"/>
                <w:numId w:val="15"/>
              </w:numPr>
              <w:rPr>
                <w:rFonts w:ascii="Times New Roman" w:eastAsia="Times New Roman" w:hAnsi="Times New Roman" w:cs="Times New Roman"/>
                <w:color w:val="auto"/>
                <w:lang w:val="ru-RU"/>
              </w:rPr>
            </w:pPr>
            <w:r w:rsidRPr="000B07E1">
              <w:rPr>
                <w:rFonts w:ascii="Times New Roman" w:eastAsia="Times New Roman" w:hAnsi="Times New Roman" w:cs="Times New Roman"/>
                <w:i/>
                <w:iCs/>
                <w:lang w:val="ru-RU"/>
              </w:rPr>
              <w:t>языковая и речевая грамотность;</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л</w:t>
            </w:r>
            <w:r w:rsidRPr="000B07E1">
              <w:rPr>
                <w:rFonts w:ascii="Times New Roman" w:eastAsia="Times New Roman" w:hAnsi="Times New Roman" w:cs="Times New Roman"/>
                <w:i/>
                <w:color w:val="auto"/>
                <w:lang w:val="ru-RU"/>
              </w:rPr>
              <w:t>огичность в выстраивании сюжета;</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рациональность использования времени;</w:t>
            </w:r>
          </w:p>
          <w:p w:rsidR="005F32D0" w:rsidRPr="000B07E1" w:rsidRDefault="005F32D0" w:rsidP="005F32D0">
            <w:pPr>
              <w:numPr>
                <w:ilvl w:val="0"/>
                <w:numId w:val="15"/>
              </w:numPr>
              <w:rPr>
                <w:rFonts w:ascii="Times New Roman" w:eastAsia="Times New Roman" w:hAnsi="Times New Roman" w:cs="Times New Roman"/>
                <w:i/>
                <w:iCs/>
                <w:lang w:val="ru-RU"/>
              </w:rPr>
            </w:pPr>
            <w:proofErr w:type="gramStart"/>
            <w:r w:rsidRPr="000B07E1">
              <w:rPr>
                <w:rFonts w:ascii="Times New Roman" w:eastAsia="Times New Roman" w:hAnsi="Times New Roman" w:cs="Times New Roman"/>
                <w:i/>
                <w:iCs/>
                <w:lang w:val="ru-RU"/>
              </w:rPr>
              <w:t>соответствии</w:t>
            </w:r>
            <w:proofErr w:type="gramEnd"/>
            <w:r w:rsidRPr="000B07E1">
              <w:rPr>
                <w:rFonts w:ascii="Times New Roman" w:eastAsia="Times New Roman" w:hAnsi="Times New Roman" w:cs="Times New Roman"/>
                <w:i/>
                <w:iCs/>
                <w:lang w:val="ru-RU"/>
              </w:rPr>
              <w:t xml:space="preserve"> техническим требованиям</w:t>
            </w:r>
          </w:p>
        </w:tc>
      </w:tr>
      <w:tr w:rsidR="005F32D0" w:rsidRPr="000B07E1" w:rsidTr="005F32D0">
        <w:trPr>
          <w:trHeight w:val="60"/>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280"/>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203"/>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203"/>
        </w:trPr>
        <w:tc>
          <w:tcPr>
            <w:tcW w:w="561" w:type="dxa"/>
            <w:vMerge w:val="restart"/>
            <w:tcBorders>
              <w:top w:val="single" w:sz="8" w:space="0" w:color="000000"/>
              <w:left w:val="single" w:sz="8" w:space="0" w:color="000000"/>
              <w:right w:val="single" w:sz="8" w:space="0" w:color="000000"/>
            </w:tcBorders>
            <w:vAlign w:val="center"/>
          </w:tcPr>
          <w:p w:rsidR="005F32D0" w:rsidRPr="000B07E1" w:rsidRDefault="005F32D0" w:rsidP="005F32D0">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3</w:t>
            </w:r>
          </w:p>
        </w:tc>
        <w:tc>
          <w:tcPr>
            <w:tcW w:w="9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Креативность: </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самобытность и оригинальность;</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концептуальная целостность;</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творческое новаторство;</w:t>
            </w:r>
          </w:p>
          <w:p w:rsidR="005F32D0" w:rsidRPr="000B07E1" w:rsidRDefault="005F32D0" w:rsidP="005F32D0">
            <w:pPr>
              <w:numPr>
                <w:ilvl w:val="0"/>
                <w:numId w:val="15"/>
              </w:numPr>
              <w:rPr>
                <w:rFonts w:ascii="Times New Roman" w:eastAsia="Times New Roman" w:hAnsi="Times New Roman" w:cs="Times New Roman"/>
                <w:i/>
                <w:iCs/>
                <w:lang w:val="ru-RU"/>
              </w:rPr>
            </w:pPr>
            <w:r w:rsidRPr="000B07E1">
              <w:rPr>
                <w:rFonts w:ascii="Times New Roman" w:eastAsia="Times New Roman" w:hAnsi="Times New Roman" w:cs="Times New Roman"/>
                <w:i/>
                <w:iCs/>
                <w:lang w:val="ru-RU"/>
              </w:rPr>
              <w:t>артистичность и выразительность педагога</w:t>
            </w:r>
          </w:p>
        </w:tc>
      </w:tr>
      <w:tr w:rsidR="005F32D0" w:rsidRPr="000B07E1" w:rsidTr="005F32D0">
        <w:trPr>
          <w:trHeight w:val="203"/>
        </w:trPr>
        <w:tc>
          <w:tcPr>
            <w:tcW w:w="561" w:type="dxa"/>
            <w:vMerge/>
            <w:tcBorders>
              <w:left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203"/>
        </w:trPr>
        <w:tc>
          <w:tcPr>
            <w:tcW w:w="561" w:type="dxa"/>
            <w:vMerge/>
            <w:tcBorders>
              <w:left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203"/>
        </w:trPr>
        <w:tc>
          <w:tcPr>
            <w:tcW w:w="561" w:type="dxa"/>
            <w:vMerge/>
            <w:tcBorders>
              <w:left w:val="single" w:sz="8" w:space="0" w:color="000000"/>
              <w:bottom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885"/>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4</w:t>
            </w:r>
          </w:p>
          <w:p w:rsidR="005F32D0" w:rsidRPr="000B07E1" w:rsidRDefault="005F32D0" w:rsidP="005F32D0">
            <w:pPr>
              <w:ind w:left="-600" w:firstLine="480"/>
              <w:jc w:val="center"/>
              <w:rPr>
                <w:rFonts w:ascii="Times New Roman" w:eastAsia="Times New Roman" w:hAnsi="Times New Roman" w:cs="Times New Roman"/>
                <w:color w:val="auto"/>
                <w:lang w:val="ru-RU"/>
              </w:rPr>
            </w:pPr>
          </w:p>
          <w:p w:rsidR="005F32D0" w:rsidRPr="000B07E1" w:rsidRDefault="005F32D0" w:rsidP="005F32D0">
            <w:pPr>
              <w:ind w:left="-600" w:firstLine="480"/>
              <w:jc w:val="center"/>
              <w:rPr>
                <w:rFonts w:ascii="Times New Roman" w:eastAsia="Times New Roman" w:hAnsi="Times New Roman" w:cs="Times New Roman"/>
                <w:color w:val="auto"/>
                <w:lang w:val="ru-RU"/>
              </w:rPr>
            </w:pPr>
          </w:p>
          <w:p w:rsidR="005F32D0" w:rsidRPr="000B07E1" w:rsidRDefault="005F32D0" w:rsidP="005F32D0">
            <w:pPr>
              <w:ind w:left="-600" w:firstLine="480"/>
              <w:jc w:val="center"/>
              <w:rPr>
                <w:rFonts w:ascii="Times New Roman" w:eastAsia="Times New Roman" w:hAnsi="Times New Roman" w:cs="Times New Roman"/>
                <w:color w:val="auto"/>
                <w:lang w:val="ru-RU"/>
              </w:rPr>
            </w:pPr>
          </w:p>
        </w:tc>
        <w:tc>
          <w:tcPr>
            <w:tcW w:w="9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Ценностно-смысловое поле:</w:t>
            </w:r>
          </w:p>
          <w:p w:rsidR="005F32D0" w:rsidRPr="000B07E1" w:rsidRDefault="005F32D0" w:rsidP="005F32D0">
            <w:pPr>
              <w:numPr>
                <w:ilvl w:val="0"/>
                <w:numId w:val="16"/>
              </w:numPr>
              <w:ind w:left="715" w:hanging="213"/>
              <w:rPr>
                <w:rFonts w:ascii="Times New Roman" w:eastAsia="Times New Roman" w:hAnsi="Times New Roman" w:cs="Times New Roman"/>
                <w:color w:val="auto"/>
                <w:lang w:val="ru-RU"/>
              </w:rPr>
            </w:pPr>
            <w:r w:rsidRPr="000B07E1">
              <w:rPr>
                <w:rFonts w:ascii="Times New Roman" w:eastAsia="Times New Roman" w:hAnsi="Times New Roman" w:cs="Times New Roman"/>
                <w:i/>
                <w:iCs/>
                <w:lang w:val="ru-RU"/>
              </w:rPr>
              <w:t>соответствие транслируемых педагогом ценностей общенациональным и общечеловеческим установкам</w:t>
            </w:r>
          </w:p>
        </w:tc>
      </w:tr>
      <w:tr w:rsidR="005F32D0" w:rsidRPr="000B07E1" w:rsidTr="005F32D0">
        <w:trPr>
          <w:trHeight w:val="297"/>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51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51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515"/>
        </w:trPr>
        <w:tc>
          <w:tcPr>
            <w:tcW w:w="78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1450"/>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Итого:</w:t>
            </w:r>
          </w:p>
        </w:tc>
        <w:tc>
          <w:tcPr>
            <w:tcW w:w="1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8</w:t>
            </w:r>
          </w:p>
        </w:tc>
      </w:tr>
    </w:tbl>
    <w:p w:rsidR="005F32D0" w:rsidRPr="000B07E1" w:rsidRDefault="005F32D0" w:rsidP="005F32D0">
      <w:pPr>
        <w:jc w:val="right"/>
        <w:rPr>
          <w:rFonts w:ascii="Times New Roman" w:eastAsia="Times New Roman" w:hAnsi="Times New Roman" w:cs="Times New Roman"/>
          <w:lang w:val="ru-RU"/>
        </w:rPr>
      </w:pPr>
    </w:p>
    <w:p w:rsidR="005F32D0" w:rsidRPr="000B07E1" w:rsidRDefault="005F32D0" w:rsidP="005F32D0">
      <w:pPr>
        <w:jc w:val="center"/>
        <w:rPr>
          <w:rFonts w:ascii="Times New Roman" w:eastAsia="Times New Roman" w:hAnsi="Times New Roman" w:cs="Times New Roman"/>
          <w:lang w:val="ru-RU"/>
        </w:rPr>
      </w:pPr>
    </w:p>
    <w:p w:rsidR="005F32D0" w:rsidRPr="000B07E1" w:rsidRDefault="005F32D0" w:rsidP="005F32D0">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Минимальные технические требования </w:t>
      </w:r>
    </w:p>
    <w:p w:rsidR="005F32D0" w:rsidRPr="000B07E1" w:rsidRDefault="005F32D0" w:rsidP="005F32D0">
      <w:pPr>
        <w:jc w:val="center"/>
        <w:rPr>
          <w:rFonts w:ascii="Times New Roman" w:eastAsia="Times New Roman" w:hAnsi="Times New Roman" w:cs="Times New Roman"/>
          <w:lang w:val="ru-RU"/>
        </w:rPr>
      </w:pPr>
      <w:r w:rsidRPr="000B07E1">
        <w:rPr>
          <w:rFonts w:ascii="Times New Roman" w:eastAsia="Times New Roman" w:hAnsi="Times New Roman" w:cs="Times New Roman"/>
          <w:lang w:val="ru-RU"/>
        </w:rPr>
        <w:t xml:space="preserve">к </w:t>
      </w:r>
      <w:proofErr w:type="spellStart"/>
      <w:r w:rsidRPr="000B07E1">
        <w:rPr>
          <w:rFonts w:ascii="Times New Roman" w:eastAsia="Times New Roman" w:hAnsi="Times New Roman" w:cs="Times New Roman"/>
          <w:lang w:val="ru-RU"/>
        </w:rPr>
        <w:t>самопрезентации</w:t>
      </w:r>
      <w:proofErr w:type="spellEnd"/>
      <w:r w:rsidRPr="000B07E1">
        <w:rPr>
          <w:rFonts w:ascii="Times New Roman" w:eastAsia="Times New Roman" w:hAnsi="Times New Roman" w:cs="Times New Roman"/>
          <w:lang w:val="ru-RU"/>
        </w:rPr>
        <w:t xml:space="preserve"> в </w:t>
      </w:r>
      <w:proofErr w:type="spellStart"/>
      <w:r w:rsidRPr="000B07E1">
        <w:rPr>
          <w:rFonts w:ascii="Times New Roman" w:eastAsia="Times New Roman" w:hAnsi="Times New Roman" w:cs="Times New Roman"/>
          <w:lang w:val="ru-RU"/>
        </w:rPr>
        <w:t>видеоформате</w:t>
      </w:r>
      <w:proofErr w:type="spellEnd"/>
      <w:r w:rsidRPr="000B07E1">
        <w:rPr>
          <w:rFonts w:ascii="Times New Roman" w:eastAsia="Times New Roman" w:hAnsi="Times New Roman" w:cs="Times New Roman"/>
          <w:lang w:val="ru-RU"/>
        </w:rPr>
        <w:t xml:space="preserve"> </w:t>
      </w:r>
    </w:p>
    <w:p w:rsidR="005F32D0" w:rsidRPr="000B07E1" w:rsidRDefault="005F32D0" w:rsidP="005F32D0">
      <w:pPr>
        <w:spacing w:before="240" w:after="240"/>
        <w:jc w:val="both"/>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 Продолжительность: не более 05 минут.</w:t>
      </w:r>
    </w:p>
    <w:p w:rsidR="005F32D0" w:rsidRPr="000B07E1" w:rsidRDefault="005F32D0" w:rsidP="005F32D0">
      <w:pPr>
        <w:spacing w:before="240" w:after="240"/>
        <w:jc w:val="both"/>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 Разрешение: не менее 1920х1080; горизонтальная съемка; не менее 25 кадров в секунду; пропорции видео: 16:9.</w:t>
      </w:r>
    </w:p>
    <w:p w:rsidR="005F32D0" w:rsidRPr="000B07E1" w:rsidRDefault="005F32D0" w:rsidP="005F32D0">
      <w:pPr>
        <w:spacing w:before="240" w:after="240"/>
        <w:jc w:val="both"/>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3. Формат видео файла: .</w:t>
      </w:r>
      <w:proofErr w:type="spellStart"/>
      <w:r w:rsidRPr="000B07E1">
        <w:rPr>
          <w:rFonts w:ascii="Times New Roman" w:eastAsia="Times New Roman" w:hAnsi="Times New Roman" w:cs="Times New Roman"/>
          <w:lang w:val="ru-RU"/>
        </w:rPr>
        <w:t>mov</w:t>
      </w:r>
      <w:proofErr w:type="spellEnd"/>
      <w:r w:rsidRPr="000B07E1">
        <w:rPr>
          <w:rFonts w:ascii="Times New Roman" w:eastAsia="Times New Roman" w:hAnsi="Times New Roman" w:cs="Times New Roman"/>
          <w:lang w:val="ru-RU"/>
        </w:rPr>
        <w:t xml:space="preserve"> или .mp4.</w:t>
      </w:r>
    </w:p>
    <w:p w:rsidR="005F32D0" w:rsidRPr="000B07E1" w:rsidRDefault="005F32D0" w:rsidP="005F32D0">
      <w:pPr>
        <w:spacing w:before="240" w:after="240"/>
        <w:jc w:val="both"/>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xml:space="preserve">4. Видеозапись размещается конкурсантом на </w:t>
      </w:r>
      <w:proofErr w:type="spellStart"/>
      <w:r w:rsidRPr="000B07E1">
        <w:rPr>
          <w:rFonts w:ascii="Times New Roman" w:eastAsia="Times New Roman" w:hAnsi="Times New Roman" w:cs="Times New Roman"/>
          <w:lang w:val="ru-RU"/>
        </w:rPr>
        <w:t>youtube</w:t>
      </w:r>
      <w:proofErr w:type="spellEnd"/>
      <w:r w:rsidRPr="000B07E1">
        <w:rPr>
          <w:rFonts w:ascii="Times New Roman" w:eastAsia="Times New Roman" w:hAnsi="Times New Roman" w:cs="Times New Roman"/>
          <w:lang w:val="ru-RU"/>
        </w:rPr>
        <w:t>, открывается доступ по ссылке для членов Жюри и Оргкомитета.</w:t>
      </w:r>
    </w:p>
    <w:p w:rsidR="005F32D0" w:rsidRPr="000B07E1" w:rsidRDefault="005F32D0" w:rsidP="005F32D0">
      <w:pPr>
        <w:spacing w:before="240" w:after="240"/>
        <w:jc w:val="both"/>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5. Название видеозаписи должно содержать ФИО участника, название конкурса и номинации.</w:t>
      </w:r>
    </w:p>
    <w:p w:rsidR="005F32D0" w:rsidRPr="000B07E1" w:rsidRDefault="005F32D0" w:rsidP="005F32D0">
      <w:pPr>
        <w:spacing w:before="240" w:after="240"/>
        <w:jc w:val="both"/>
        <w:rPr>
          <w:rFonts w:ascii="Times New Roman" w:eastAsia="Times New Roman" w:hAnsi="Times New Roman" w:cs="Times New Roman"/>
          <w:lang w:val="ru-RU"/>
        </w:rPr>
      </w:pPr>
      <w:r w:rsidRPr="000B07E1">
        <w:rPr>
          <w:rFonts w:ascii="Times New Roman" w:eastAsia="Times New Roman" w:hAnsi="Times New Roman" w:cs="Times New Roman"/>
          <w:lang w:val="ru-RU"/>
        </w:rPr>
        <w:t xml:space="preserve">6. Ссылка на видеозапись </w:t>
      </w:r>
      <w:proofErr w:type="spellStart"/>
      <w:r w:rsidRPr="000B07E1">
        <w:rPr>
          <w:rFonts w:ascii="Times New Roman" w:eastAsia="Times New Roman" w:hAnsi="Times New Roman" w:cs="Times New Roman"/>
          <w:lang w:val="ru-RU"/>
        </w:rPr>
        <w:t>самопрезентации</w:t>
      </w:r>
      <w:proofErr w:type="spellEnd"/>
      <w:r w:rsidRPr="000B07E1">
        <w:rPr>
          <w:rFonts w:ascii="Times New Roman" w:eastAsia="Times New Roman" w:hAnsi="Times New Roman" w:cs="Times New Roman"/>
          <w:lang w:val="ru-RU"/>
        </w:rPr>
        <w:t xml:space="preserve"> прикрепляется к форме заявки на участие.</w:t>
      </w:r>
    </w:p>
    <w:p w:rsidR="005F32D0" w:rsidRPr="000B07E1" w:rsidRDefault="005F32D0" w:rsidP="000B07E1">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br w:type="page"/>
      </w:r>
      <w:r w:rsidRPr="000B07E1">
        <w:rPr>
          <w:rFonts w:ascii="Times New Roman" w:eastAsia="Times New Roman" w:hAnsi="Times New Roman" w:cs="Times New Roman"/>
          <w:color w:val="auto"/>
          <w:lang w:val="ru-RU"/>
        </w:rPr>
        <w:lastRenderedPageBreak/>
        <w:t xml:space="preserve">Приложение </w:t>
      </w:r>
      <w:r w:rsidR="00CA24F7" w:rsidRPr="000B07E1">
        <w:rPr>
          <w:rFonts w:ascii="Times New Roman" w:eastAsia="Times New Roman" w:hAnsi="Times New Roman" w:cs="Times New Roman"/>
          <w:color w:val="auto"/>
          <w:lang w:val="ru-RU"/>
        </w:rPr>
        <w:t>№ 4</w:t>
      </w:r>
    </w:p>
    <w:p w:rsidR="005F32D0" w:rsidRPr="000B07E1" w:rsidRDefault="005F32D0" w:rsidP="00A07A03">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 положению </w:t>
      </w:r>
    </w:p>
    <w:p w:rsidR="005F32D0" w:rsidRPr="000B07E1" w:rsidRDefault="005F32D0" w:rsidP="005F32D0">
      <w:pPr>
        <w:jc w:val="center"/>
        <w:rPr>
          <w:rFonts w:ascii="Times New Roman" w:eastAsia="Times New Roman" w:hAnsi="Times New Roman" w:cs="Times New Roman"/>
          <w:lang w:val="ru-RU"/>
        </w:rPr>
      </w:pPr>
    </w:p>
    <w:p w:rsidR="005F32D0" w:rsidRPr="000B07E1" w:rsidRDefault="005F32D0" w:rsidP="005F32D0">
      <w:pPr>
        <w:tabs>
          <w:tab w:val="center" w:pos="4819"/>
          <w:tab w:val="right" w:pos="9639"/>
        </w:tabs>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ab/>
        <w:t>Критерии оценивания конкурсного задания </w:t>
      </w:r>
      <w:r w:rsidRPr="000B07E1">
        <w:rPr>
          <w:rFonts w:ascii="Times New Roman" w:eastAsia="Times New Roman" w:hAnsi="Times New Roman" w:cs="Times New Roman"/>
          <w:lang w:val="ru-RU"/>
        </w:rPr>
        <w:tab/>
      </w:r>
    </w:p>
    <w:p w:rsidR="005F32D0" w:rsidRPr="002E0D77" w:rsidRDefault="005F32D0" w:rsidP="002E0D77">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«Интернет-портфолио»</w:t>
      </w:r>
      <w:r w:rsidR="002E0D77">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lang w:val="ru-RU"/>
        </w:rPr>
        <w:t xml:space="preserve">участников </w:t>
      </w:r>
      <w:r w:rsidR="00CA24F7" w:rsidRPr="000B07E1">
        <w:rPr>
          <w:rFonts w:ascii="Times New Roman" w:eastAsia="Times New Roman" w:hAnsi="Times New Roman" w:cs="Times New Roman"/>
          <w:lang w:val="ru-RU"/>
        </w:rPr>
        <w:t xml:space="preserve">муниципального </w:t>
      </w:r>
      <w:r w:rsidRPr="000B07E1">
        <w:rPr>
          <w:rFonts w:ascii="Times New Roman" w:eastAsia="Times New Roman" w:hAnsi="Times New Roman" w:cs="Times New Roman"/>
          <w:lang w:val="ru-RU"/>
        </w:rPr>
        <w:t xml:space="preserve"> конкурса профессионального мастерства педагогов дошкольного образования «Воспитатель года»</w:t>
      </w:r>
    </w:p>
    <w:p w:rsidR="005F32D0" w:rsidRPr="000B07E1" w:rsidRDefault="005F32D0" w:rsidP="005F32D0">
      <w:pPr>
        <w:jc w:val="center"/>
        <w:rPr>
          <w:rFonts w:ascii="Times New Roman" w:eastAsia="Times New Roman" w:hAnsi="Times New Roman" w:cs="Times New Roman"/>
          <w:color w:val="auto"/>
          <w:lang w:val="ru-RU"/>
        </w:rPr>
      </w:pPr>
    </w:p>
    <w:tbl>
      <w:tblPr>
        <w:tblW w:w="9346" w:type="dxa"/>
        <w:tblCellMar>
          <w:top w:w="15" w:type="dxa"/>
          <w:left w:w="15" w:type="dxa"/>
          <w:bottom w:w="15" w:type="dxa"/>
          <w:right w:w="15" w:type="dxa"/>
        </w:tblCellMar>
        <w:tblLook w:val="04A0" w:firstRow="1" w:lastRow="0" w:firstColumn="1" w:lastColumn="0" w:noHBand="0" w:noVBand="1"/>
      </w:tblPr>
      <w:tblGrid>
        <w:gridCol w:w="561"/>
        <w:gridCol w:w="7257"/>
        <w:gridCol w:w="1528"/>
      </w:tblGrid>
      <w:tr w:rsidR="005F32D0" w:rsidRPr="000B07E1" w:rsidTr="005F32D0">
        <w:trPr>
          <w:trHeight w:val="510"/>
        </w:trPr>
        <w:tc>
          <w:tcPr>
            <w:tcW w:w="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w:t>
            </w: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Критерии</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hanging="98"/>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Количество баллов</w:t>
            </w:r>
          </w:p>
        </w:tc>
      </w:tr>
      <w:tr w:rsidR="005F32D0" w:rsidRPr="000B07E1" w:rsidTr="005F32D0">
        <w:trPr>
          <w:trHeight w:val="1008"/>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c>
          <w:tcPr>
            <w:tcW w:w="8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rPr>
                <w:rFonts w:ascii="Times New Roman" w:eastAsia="Times New Roman" w:hAnsi="Times New Roman" w:cs="Times New Roman"/>
                <w:b/>
                <w:bCs/>
                <w:lang w:val="ru-RU"/>
              </w:rPr>
            </w:pPr>
            <w:r w:rsidRPr="000B07E1">
              <w:rPr>
                <w:rFonts w:ascii="Times New Roman" w:eastAsia="Times New Roman" w:hAnsi="Times New Roman" w:cs="Times New Roman"/>
                <w:b/>
                <w:bCs/>
                <w:lang w:val="ru-RU"/>
              </w:rPr>
              <w:t xml:space="preserve">Содержательная насыщенность и тематическая организованность представленной информации: </w:t>
            </w:r>
          </w:p>
          <w:p w:rsidR="005F32D0" w:rsidRPr="000B07E1" w:rsidRDefault="005F32D0" w:rsidP="005F32D0">
            <w:pPr>
              <w:rPr>
                <w:rFonts w:ascii="Times New Roman" w:eastAsia="Times New Roman" w:hAnsi="Times New Roman" w:cs="Times New Roman"/>
                <w:i/>
                <w:color w:val="auto"/>
                <w:lang w:val="ru-RU"/>
              </w:rPr>
            </w:pPr>
            <w:proofErr w:type="spellStart"/>
            <w:r w:rsidRPr="000B07E1">
              <w:rPr>
                <w:rFonts w:ascii="Times New Roman" w:eastAsia="Times New Roman" w:hAnsi="Times New Roman" w:cs="Times New Roman"/>
                <w:bCs/>
                <w:i/>
                <w:lang w:val="ru-RU"/>
              </w:rPr>
              <w:t>интернет-ресурс</w:t>
            </w:r>
            <w:proofErr w:type="spellEnd"/>
            <w:r w:rsidRPr="000B07E1">
              <w:rPr>
                <w:rFonts w:ascii="Times New Roman" w:eastAsia="Times New Roman" w:hAnsi="Times New Roman" w:cs="Times New Roman"/>
                <w:bCs/>
                <w:i/>
                <w:lang w:val="ru-RU"/>
              </w:rPr>
              <w:t xml:space="preserve"> имеет актуальное содержание, значение для различных участников образовательного процесса; информация структурирована по рубрикам; оптимальность соотношения количества материалов и частоты их пополнения</w:t>
            </w:r>
          </w:p>
        </w:tc>
      </w:tr>
      <w:tr w:rsidR="005F32D0" w:rsidRPr="000B07E1" w:rsidTr="005F32D0">
        <w:trPr>
          <w:trHeight w:val="19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131"/>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19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1046"/>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c>
          <w:tcPr>
            <w:tcW w:w="8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rPr>
                <w:rFonts w:ascii="Times New Roman" w:eastAsia="Times New Roman" w:hAnsi="Times New Roman" w:cs="Times New Roman"/>
                <w:color w:val="auto"/>
                <w:lang w:val="ru-RU"/>
              </w:rPr>
            </w:pPr>
            <w:r w:rsidRPr="000B07E1">
              <w:rPr>
                <w:rFonts w:ascii="Times New Roman" w:eastAsia="Times New Roman" w:hAnsi="Times New Roman" w:cs="Times New Roman"/>
                <w:b/>
                <w:color w:val="auto"/>
                <w:lang w:val="ru-RU"/>
              </w:rPr>
              <w:t>Образовательная и методическая ценность размещенных материалов:</w:t>
            </w:r>
            <w:r w:rsidRPr="000B07E1">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i/>
                <w:color w:val="auto"/>
                <w:lang w:val="ru-RU"/>
              </w:rPr>
              <w:t>представлены как материалы, демонстрирующие новые знания и способы действия в той предметной области, в которой специализируется педагог, так и методические разработки</w:t>
            </w:r>
          </w:p>
        </w:tc>
      </w:tr>
      <w:tr w:rsidR="005F32D0" w:rsidRPr="000B07E1" w:rsidTr="005F32D0">
        <w:trPr>
          <w:trHeight w:val="60"/>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280"/>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203"/>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203"/>
        </w:trPr>
        <w:tc>
          <w:tcPr>
            <w:tcW w:w="561" w:type="dxa"/>
            <w:vMerge w:val="restart"/>
            <w:tcBorders>
              <w:top w:val="single" w:sz="8" w:space="0" w:color="000000"/>
              <w:left w:val="single" w:sz="8" w:space="0" w:color="000000"/>
              <w:right w:val="single" w:sz="8" w:space="0" w:color="000000"/>
            </w:tcBorders>
            <w:vAlign w:val="center"/>
          </w:tcPr>
          <w:p w:rsidR="005F32D0" w:rsidRPr="000B07E1" w:rsidRDefault="005F32D0" w:rsidP="005F32D0">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3</w:t>
            </w:r>
          </w:p>
        </w:tc>
        <w:tc>
          <w:tcPr>
            <w:tcW w:w="8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
              <w:jc w:val="both"/>
              <w:rPr>
                <w:rFonts w:ascii="Times New Roman" w:eastAsia="Times New Roman" w:hAnsi="Times New Roman" w:cs="Times New Roman"/>
                <w:b/>
                <w:lang w:val="ru-RU"/>
              </w:rPr>
            </w:pPr>
            <w:r w:rsidRPr="000B07E1">
              <w:rPr>
                <w:rFonts w:ascii="Times New Roman" w:eastAsia="Times New Roman" w:hAnsi="Times New Roman" w:cs="Times New Roman"/>
                <w:b/>
                <w:lang w:val="ru-RU"/>
              </w:rPr>
              <w:t xml:space="preserve">Информационная компетентность автора </w:t>
            </w:r>
            <w:proofErr w:type="spellStart"/>
            <w:r w:rsidRPr="000B07E1">
              <w:rPr>
                <w:rFonts w:ascii="Times New Roman" w:eastAsia="Times New Roman" w:hAnsi="Times New Roman" w:cs="Times New Roman"/>
                <w:b/>
                <w:lang w:val="ru-RU"/>
              </w:rPr>
              <w:t>интернет-ресурса</w:t>
            </w:r>
            <w:proofErr w:type="spellEnd"/>
            <w:r w:rsidRPr="000B07E1">
              <w:rPr>
                <w:rFonts w:ascii="Times New Roman" w:eastAsia="Times New Roman" w:hAnsi="Times New Roman" w:cs="Times New Roman"/>
                <w:b/>
                <w:lang w:val="ru-RU"/>
              </w:rPr>
              <w:t xml:space="preserve">: </w:t>
            </w:r>
          </w:p>
          <w:p w:rsidR="005F32D0" w:rsidRPr="000B07E1" w:rsidRDefault="005F32D0" w:rsidP="005F32D0">
            <w:pPr>
              <w:ind w:left="6"/>
              <w:jc w:val="both"/>
              <w:rPr>
                <w:rFonts w:ascii="Times New Roman" w:eastAsia="Times New Roman" w:hAnsi="Times New Roman" w:cs="Times New Roman"/>
                <w:i/>
                <w:lang w:val="ru-RU"/>
              </w:rPr>
            </w:pPr>
            <w:r w:rsidRPr="000B07E1">
              <w:rPr>
                <w:rFonts w:ascii="Times New Roman" w:eastAsia="Times New Roman" w:hAnsi="Times New Roman" w:cs="Times New Roman"/>
                <w:i/>
                <w:lang w:val="ru-RU"/>
              </w:rPr>
              <w:t>надежность (ссылки на авторитетные источники) и современность представленной информации; соответствие материалов возрасту и уровню восприятия целевой аудитории; создание насыщенной, мотивирующей информационной среды для всех участников образовательного процесса</w:t>
            </w:r>
          </w:p>
        </w:tc>
      </w:tr>
      <w:tr w:rsidR="005F32D0" w:rsidRPr="000B07E1" w:rsidTr="005F32D0">
        <w:trPr>
          <w:trHeight w:val="203"/>
        </w:trPr>
        <w:tc>
          <w:tcPr>
            <w:tcW w:w="561" w:type="dxa"/>
            <w:vMerge/>
            <w:tcBorders>
              <w:left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203"/>
        </w:trPr>
        <w:tc>
          <w:tcPr>
            <w:tcW w:w="561" w:type="dxa"/>
            <w:vMerge/>
            <w:tcBorders>
              <w:left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203"/>
        </w:trPr>
        <w:tc>
          <w:tcPr>
            <w:tcW w:w="561" w:type="dxa"/>
            <w:vMerge/>
            <w:tcBorders>
              <w:left w:val="single" w:sz="8" w:space="0" w:color="000000"/>
              <w:bottom w:val="single" w:sz="8" w:space="0" w:color="000000"/>
              <w:right w:val="single" w:sz="8" w:space="0" w:color="000000"/>
            </w:tcBorders>
            <w:vAlign w:val="center"/>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885"/>
        </w:trPr>
        <w:tc>
          <w:tcPr>
            <w:tcW w:w="5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4</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 </w:t>
            </w:r>
          </w:p>
        </w:tc>
        <w:tc>
          <w:tcPr>
            <w:tcW w:w="8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rPr>
                <w:rFonts w:ascii="Times New Roman" w:eastAsia="Times New Roman" w:hAnsi="Times New Roman" w:cs="Times New Roman"/>
                <w:b/>
                <w:bCs/>
                <w:lang w:val="ru-RU"/>
              </w:rPr>
            </w:pPr>
            <w:r w:rsidRPr="000B07E1">
              <w:rPr>
                <w:rFonts w:ascii="Times New Roman" w:eastAsia="Times New Roman" w:hAnsi="Times New Roman" w:cs="Times New Roman"/>
                <w:b/>
                <w:bCs/>
                <w:lang w:val="ru-RU"/>
              </w:rPr>
              <w:t xml:space="preserve">Эстетика и удобство пользования </w:t>
            </w:r>
            <w:proofErr w:type="spellStart"/>
            <w:r w:rsidRPr="000B07E1">
              <w:rPr>
                <w:rFonts w:ascii="Times New Roman" w:eastAsia="Times New Roman" w:hAnsi="Times New Roman" w:cs="Times New Roman"/>
                <w:b/>
                <w:bCs/>
                <w:lang w:val="ru-RU"/>
              </w:rPr>
              <w:t>интернет-ресурса</w:t>
            </w:r>
            <w:proofErr w:type="spellEnd"/>
            <w:r w:rsidRPr="000B07E1">
              <w:rPr>
                <w:rFonts w:ascii="Times New Roman" w:eastAsia="Times New Roman" w:hAnsi="Times New Roman" w:cs="Times New Roman"/>
                <w:b/>
                <w:bCs/>
                <w:lang w:val="ru-RU"/>
              </w:rPr>
              <w:t xml:space="preserve">: </w:t>
            </w:r>
          </w:p>
          <w:p w:rsidR="005F32D0" w:rsidRPr="000B07E1" w:rsidRDefault="005F32D0" w:rsidP="005F32D0">
            <w:pPr>
              <w:rPr>
                <w:rFonts w:ascii="Times New Roman" w:eastAsia="Times New Roman" w:hAnsi="Times New Roman" w:cs="Times New Roman"/>
                <w:i/>
                <w:color w:val="auto"/>
                <w:lang w:val="ru-RU"/>
              </w:rPr>
            </w:pPr>
            <w:r w:rsidRPr="000B07E1">
              <w:rPr>
                <w:rFonts w:ascii="Times New Roman" w:eastAsia="Times New Roman" w:hAnsi="Times New Roman" w:cs="Times New Roman"/>
                <w:bCs/>
                <w:i/>
                <w:lang w:val="ru-RU"/>
              </w:rPr>
              <w:t xml:space="preserve">единство дизайна, оригинальность стиля, адекватность цветового решения, ссылки на сторонние ресурсы, доступность релевантного поиска, возможность оставлять комментарии к материалам, отсутствие грамматических ошибок; соблюдение речевой культуры и культуры межличностных отношений участников </w:t>
            </w:r>
            <w:proofErr w:type="gramStart"/>
            <w:r w:rsidRPr="000B07E1">
              <w:rPr>
                <w:rFonts w:ascii="Times New Roman" w:eastAsia="Times New Roman" w:hAnsi="Times New Roman" w:cs="Times New Roman"/>
                <w:bCs/>
                <w:i/>
                <w:lang w:val="ru-RU"/>
              </w:rPr>
              <w:t>интернет-общения</w:t>
            </w:r>
            <w:proofErr w:type="gramEnd"/>
          </w:p>
        </w:tc>
      </w:tr>
      <w:tr w:rsidR="005F32D0" w:rsidRPr="000B07E1" w:rsidTr="005F32D0">
        <w:trPr>
          <w:trHeight w:val="297"/>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в полной мере</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2</w:t>
            </w:r>
          </w:p>
        </w:tc>
      </w:tr>
      <w:tr w:rsidR="005F32D0" w:rsidRPr="000B07E1" w:rsidTr="005F32D0">
        <w:trPr>
          <w:trHeight w:val="51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проявляется частично</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1</w:t>
            </w:r>
          </w:p>
        </w:tc>
      </w:tr>
      <w:tr w:rsidR="005F32D0" w:rsidRPr="000B07E1" w:rsidTr="005F32D0">
        <w:trPr>
          <w:trHeight w:val="51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rsidR="005F32D0" w:rsidRPr="000B07E1" w:rsidRDefault="005F32D0" w:rsidP="005F32D0">
            <w:pPr>
              <w:rPr>
                <w:rFonts w:ascii="Times New Roman" w:eastAsia="Times New Roman" w:hAnsi="Times New Roman" w:cs="Times New Roman"/>
                <w:color w:val="auto"/>
                <w:lang w:val="ru-RU"/>
              </w:rPr>
            </w:pPr>
          </w:p>
        </w:tc>
        <w:tc>
          <w:tcPr>
            <w:tcW w:w="7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Критерий не выражен</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w:t>
            </w:r>
          </w:p>
        </w:tc>
      </w:tr>
      <w:tr w:rsidR="005F32D0" w:rsidRPr="000B07E1" w:rsidTr="005F32D0">
        <w:trPr>
          <w:trHeight w:val="515"/>
        </w:trPr>
        <w:tc>
          <w:tcPr>
            <w:tcW w:w="78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1450"/>
              <w:rPr>
                <w:rFonts w:ascii="Times New Roman" w:eastAsia="Times New Roman" w:hAnsi="Times New Roman" w:cs="Times New Roman"/>
                <w:color w:val="auto"/>
                <w:lang w:val="ru-RU"/>
              </w:rPr>
            </w:pPr>
            <w:r w:rsidRPr="000B07E1">
              <w:rPr>
                <w:rFonts w:ascii="Times New Roman" w:eastAsia="Times New Roman" w:hAnsi="Times New Roman" w:cs="Times New Roman"/>
                <w:b/>
                <w:bCs/>
                <w:lang w:val="ru-RU"/>
              </w:rPr>
              <w:t>Итого:</w:t>
            </w:r>
          </w:p>
        </w:tc>
        <w:tc>
          <w:tcPr>
            <w:tcW w:w="1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32D0" w:rsidRPr="000B07E1" w:rsidRDefault="005F32D0" w:rsidP="005F32D0">
            <w:pPr>
              <w:ind w:left="-600" w:firstLine="48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8</w:t>
            </w:r>
          </w:p>
        </w:tc>
      </w:tr>
    </w:tbl>
    <w:p w:rsidR="005F32D0" w:rsidRPr="000B07E1" w:rsidRDefault="005F32D0" w:rsidP="005F32D0">
      <w:pPr>
        <w:spacing w:before="240" w:after="240"/>
        <w:jc w:val="both"/>
        <w:rPr>
          <w:rFonts w:ascii="Times New Roman" w:eastAsia="Times New Roman" w:hAnsi="Times New Roman" w:cs="Times New Roman"/>
          <w:color w:val="auto"/>
          <w:lang w:val="ru-RU"/>
        </w:rPr>
      </w:pPr>
    </w:p>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0B07E1">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br w:type="page"/>
      </w:r>
      <w:r w:rsidR="00CA24F7" w:rsidRPr="000B07E1">
        <w:rPr>
          <w:rFonts w:ascii="Times New Roman" w:eastAsia="Times New Roman" w:hAnsi="Times New Roman" w:cs="Times New Roman"/>
          <w:color w:val="auto"/>
          <w:lang w:val="ru-RU"/>
        </w:rPr>
        <w:lastRenderedPageBreak/>
        <w:t xml:space="preserve"> Приложение № 5</w:t>
      </w:r>
    </w:p>
    <w:p w:rsidR="005F32D0" w:rsidRDefault="005F32D0" w:rsidP="00A07A03">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 положению </w:t>
      </w:r>
    </w:p>
    <w:p w:rsidR="002E0D77" w:rsidRPr="000B07E1" w:rsidRDefault="002E0D77" w:rsidP="000B07E1">
      <w:pPr>
        <w:ind w:firstLine="708"/>
        <w:jc w:val="right"/>
        <w:rPr>
          <w:rFonts w:ascii="Times New Roman" w:eastAsia="Times New Roman" w:hAnsi="Times New Roman" w:cs="Times New Roman"/>
          <w:color w:val="auto"/>
          <w:lang w:val="ru-RU"/>
        </w:rPr>
      </w:pPr>
    </w:p>
    <w:p w:rsidR="002E0D77" w:rsidRDefault="005F32D0" w:rsidP="002E0D77">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Критерии оценивания конкурсного задания </w:t>
      </w:r>
      <w:r w:rsidR="002E0D77">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color w:val="auto"/>
          <w:lang w:val="ru-RU"/>
        </w:rPr>
        <w:t xml:space="preserve"> </w:t>
      </w:r>
    </w:p>
    <w:p w:rsidR="005F32D0" w:rsidRPr="000B07E1" w:rsidRDefault="005F32D0" w:rsidP="002E0D77">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«Педагогическое мероприятие с детьми (образовательная ситуация)» участников </w:t>
      </w:r>
      <w:r w:rsidR="00CA24F7" w:rsidRPr="000B07E1">
        <w:rPr>
          <w:rFonts w:ascii="Times New Roman" w:eastAsia="Times New Roman" w:hAnsi="Times New Roman" w:cs="Times New Roman"/>
          <w:color w:val="auto"/>
          <w:lang w:val="ru-RU"/>
        </w:rPr>
        <w:t>муниципального</w:t>
      </w:r>
      <w:r w:rsidRPr="000B07E1">
        <w:rPr>
          <w:rFonts w:ascii="Times New Roman" w:eastAsia="Times New Roman" w:hAnsi="Times New Roman" w:cs="Times New Roman"/>
          <w:color w:val="auto"/>
          <w:lang w:val="ru-RU"/>
        </w:rPr>
        <w:t xml:space="preserve"> конкурса профессионального мастерства педагогов дошкольного образования «Воспитатель года»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08"/>
        <w:gridCol w:w="3197"/>
      </w:tblGrid>
      <w:tr w:rsidR="005F32D0" w:rsidRPr="000B07E1" w:rsidTr="005F32D0">
        <w:tc>
          <w:tcPr>
            <w:tcW w:w="567"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w:t>
            </w:r>
          </w:p>
        </w:tc>
        <w:tc>
          <w:tcPr>
            <w:tcW w:w="6408"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Критерии </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Количество баллов </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1</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Педагогическое мастерство.</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 xml:space="preserve">Соответствие выбранных форм, методов, технологий работы поставленным целям, возрастным особенностям детей дошкольного возраста и их индивидуальным особенностям </w:t>
            </w:r>
          </w:p>
        </w:tc>
      </w:tr>
      <w:tr w:rsidR="005F32D0" w:rsidRPr="000B07E1" w:rsidTr="005F32D0">
        <w:trPr>
          <w:trHeight w:val="408"/>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2</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Методическая грамотность и эффективность.</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Соответствие поставленной цели образовательным, развивающим и воспитательным задачам образовательной ситуации; эффективность применяемых методов, форм и приемов работы; организация совместной деятельности детей между собой и детей и педагога; рациональное использование времени</w:t>
            </w:r>
          </w:p>
        </w:tc>
      </w:tr>
      <w:tr w:rsidR="005F32D0" w:rsidRPr="000B07E1" w:rsidTr="005F32D0">
        <w:trPr>
          <w:trHeight w:val="496"/>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3</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Организация образовательной деятельности в соответствии с требованиями ФГОС </w:t>
            </w:r>
            <w:proofErr w:type="gramStart"/>
            <w:r w:rsidRPr="000B07E1">
              <w:rPr>
                <w:rFonts w:ascii="Times New Roman" w:eastAsia="Times New Roman" w:hAnsi="Times New Roman" w:cs="Times New Roman"/>
                <w:b/>
                <w:color w:val="auto"/>
                <w:lang w:val="ru-RU"/>
              </w:rPr>
              <w:t>ДО</w:t>
            </w:r>
            <w:proofErr w:type="gramEnd"/>
            <w:r w:rsidRPr="000B07E1">
              <w:rPr>
                <w:rFonts w:ascii="Times New Roman" w:eastAsia="Times New Roman" w:hAnsi="Times New Roman" w:cs="Times New Roman"/>
                <w:b/>
                <w:color w:val="auto"/>
                <w:lang w:val="ru-RU"/>
              </w:rPr>
              <w:t>.</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Интеграция пяти образовательных областей; игровая деятельность как ведущий механизм развития; разнообразие используемых видов деятельности; соответствие образовательной среды поставленным целям и планируемым результатам образовательной ситуации</w:t>
            </w:r>
          </w:p>
        </w:tc>
      </w:tr>
      <w:tr w:rsidR="005F32D0" w:rsidRPr="000B07E1" w:rsidTr="005F32D0">
        <w:trPr>
          <w:trHeight w:val="491"/>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4</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Личностные и профессиональные качества педагога.</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Языковая и речевая грамотность; креативность, способность к творчеству, импровизации; педагогическая и коммуникативная культура, эрудиция</w:t>
            </w:r>
          </w:p>
        </w:tc>
      </w:tr>
      <w:tr w:rsidR="005F32D0" w:rsidRPr="000B07E1" w:rsidTr="005F32D0">
        <w:trPr>
          <w:trHeight w:val="473"/>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rPr>
          <w:trHeight w:val="792"/>
        </w:trPr>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5</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Создание условий для активной деятельности, поддержка самостоятельности и творчества воспитанников.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Вовлеченность и поддержание детского интереса и инициативы; осуществление обратной связи в ходе образовательной ситуации; поддержание комфортной психологической атмосферы</w:t>
            </w:r>
          </w:p>
        </w:tc>
      </w:tr>
      <w:tr w:rsidR="005F32D0" w:rsidRPr="000B07E1" w:rsidTr="005F32D0">
        <w:trPr>
          <w:trHeight w:val="84"/>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6</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Контакт с каждым воспитанником и обеспечение обратной связи.</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Установление контакта в ходе образовательной ситуации со всеми воспитанниками; создание условий для рефлексивной деятельности детей; учет обратной связи от воспитанников в ходе образовательной ситуац</w:t>
            </w:r>
            <w:proofErr w:type="gramStart"/>
            <w:r w:rsidRPr="000B07E1">
              <w:rPr>
                <w:rFonts w:ascii="Times New Roman" w:eastAsia="Times New Roman" w:hAnsi="Times New Roman" w:cs="Times New Roman"/>
                <w:i/>
                <w:color w:val="auto"/>
                <w:lang w:val="ru-RU"/>
              </w:rPr>
              <w:t>ии и ее</w:t>
            </w:r>
            <w:proofErr w:type="gramEnd"/>
            <w:r w:rsidRPr="000B07E1">
              <w:rPr>
                <w:rFonts w:ascii="Times New Roman" w:eastAsia="Times New Roman" w:hAnsi="Times New Roman" w:cs="Times New Roman"/>
                <w:i/>
                <w:color w:val="auto"/>
                <w:lang w:val="ru-RU"/>
              </w:rPr>
              <w:t xml:space="preserve"> развития</w:t>
            </w:r>
          </w:p>
        </w:tc>
      </w:tr>
      <w:tr w:rsidR="005F32D0" w:rsidRPr="000B07E1" w:rsidTr="005F32D0">
        <w:trPr>
          <w:trHeight w:val="423"/>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lastRenderedPageBreak/>
              <w:t>7</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Ценностно-смысловое поле.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Соответствие транслируемых педагогом ценностей общенациональным и общечеловеческим установкам</w:t>
            </w:r>
          </w:p>
        </w:tc>
      </w:tr>
      <w:tr w:rsidR="005F32D0" w:rsidRPr="000B07E1" w:rsidTr="005F32D0">
        <w:trPr>
          <w:trHeight w:val="474"/>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8</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Умение транслировать свой опыт работы.</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Представляемая практика может быть использована другими педагогами; значимость мероприятия для системы образования</w:t>
            </w:r>
          </w:p>
        </w:tc>
      </w:tr>
      <w:tr w:rsidR="005F32D0" w:rsidRPr="000B07E1" w:rsidTr="005F32D0">
        <w:trPr>
          <w:trHeight w:val="342"/>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Выраженность критерия</w:t>
            </w: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9</w:t>
            </w:r>
          </w:p>
        </w:tc>
        <w:tc>
          <w:tcPr>
            <w:tcW w:w="6408" w:type="dxa"/>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Понижающий критерий (необязательный)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Наличие фактических ошибок.</w:t>
            </w:r>
          </w:p>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Описание фактической ошибки: </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- 2</w:t>
            </w:r>
          </w:p>
        </w:tc>
      </w:tr>
      <w:tr w:rsidR="005F32D0" w:rsidRPr="000B07E1" w:rsidTr="005F32D0">
        <w:tc>
          <w:tcPr>
            <w:tcW w:w="697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Итого:</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24</w:t>
            </w:r>
          </w:p>
        </w:tc>
      </w:tr>
    </w:tbl>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0B07E1">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br w:type="page"/>
      </w:r>
      <w:r w:rsidR="00CA24F7" w:rsidRPr="000B07E1">
        <w:rPr>
          <w:rFonts w:ascii="Times New Roman" w:eastAsia="Times New Roman" w:hAnsi="Times New Roman" w:cs="Times New Roman"/>
          <w:color w:val="auto"/>
          <w:lang w:val="ru-RU"/>
        </w:rPr>
        <w:lastRenderedPageBreak/>
        <w:t>Приложение № 6</w:t>
      </w:r>
    </w:p>
    <w:p w:rsidR="005F32D0" w:rsidRPr="000B07E1" w:rsidRDefault="005F32D0" w:rsidP="00A07A03">
      <w:pPr>
        <w:ind w:firstLine="708"/>
        <w:jc w:val="right"/>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 положению </w:t>
      </w:r>
    </w:p>
    <w:p w:rsidR="005F32D0" w:rsidRPr="000B07E1" w:rsidRDefault="005F32D0" w:rsidP="005F32D0">
      <w:pPr>
        <w:spacing w:before="120" w:after="120"/>
        <w:jc w:val="center"/>
        <w:rPr>
          <w:rFonts w:ascii="Times New Roman" w:eastAsia="Times New Roman" w:hAnsi="Times New Roman" w:cs="Times New Roman"/>
          <w:color w:val="auto"/>
          <w:lang w:val="ru-RU"/>
        </w:rPr>
      </w:pPr>
    </w:p>
    <w:p w:rsidR="002E0D77" w:rsidRDefault="005F32D0" w:rsidP="005F32D0">
      <w:pPr>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xml:space="preserve">Критерии оценивания конкурсного испытания  </w:t>
      </w:r>
      <w:r w:rsidR="002E0D77">
        <w:rPr>
          <w:rFonts w:ascii="Times New Roman" w:eastAsia="Times New Roman" w:hAnsi="Times New Roman" w:cs="Times New Roman"/>
          <w:color w:val="auto"/>
          <w:lang w:val="ru-RU"/>
        </w:rPr>
        <w:t xml:space="preserve"> </w:t>
      </w:r>
    </w:p>
    <w:p w:rsidR="002E0D77" w:rsidRDefault="005F32D0" w:rsidP="005F32D0">
      <w:pPr>
        <w:jc w:val="center"/>
        <w:rPr>
          <w:rFonts w:ascii="Times New Roman" w:eastAsia="Times New Roman" w:hAnsi="Times New Roman" w:cs="Times New Roman"/>
          <w:lang w:val="ru-RU"/>
        </w:rPr>
      </w:pPr>
      <w:r w:rsidRPr="000B07E1">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lang w:val="ru-RU"/>
        </w:rPr>
        <w:t xml:space="preserve">«Мастер-класс (педагогическая лаборатория / педагогическая мастерская) </w:t>
      </w:r>
    </w:p>
    <w:p w:rsidR="005F32D0" w:rsidRPr="000B07E1" w:rsidRDefault="005F32D0" w:rsidP="005F32D0">
      <w:pPr>
        <w:jc w:val="center"/>
        <w:rPr>
          <w:rFonts w:ascii="Times New Roman" w:eastAsia="Times New Roman" w:hAnsi="Times New Roman" w:cs="Times New Roman"/>
          <w:lang w:val="ru-RU"/>
        </w:rPr>
      </w:pPr>
      <w:r w:rsidRPr="000B07E1">
        <w:rPr>
          <w:rFonts w:ascii="Times New Roman" w:eastAsia="Times New Roman" w:hAnsi="Times New Roman" w:cs="Times New Roman"/>
          <w:lang w:val="ru-RU"/>
        </w:rPr>
        <w:t>“Научу за 15 минут”»</w:t>
      </w:r>
      <w:r w:rsidRPr="000B07E1">
        <w:rPr>
          <w:rFonts w:ascii="Times New Roman" w:eastAsia="Times New Roman" w:hAnsi="Times New Roman" w:cs="Times New Roman"/>
          <w:color w:val="auto"/>
          <w:lang w:val="ru-RU"/>
        </w:rPr>
        <w:t xml:space="preserve"> </w:t>
      </w:r>
      <w:r w:rsidR="00CA24F7" w:rsidRPr="000B07E1">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color w:val="auto"/>
          <w:lang w:val="ru-RU"/>
        </w:rPr>
        <w:t xml:space="preserve"> </w:t>
      </w:r>
      <w:r w:rsidRPr="000B07E1">
        <w:rPr>
          <w:rFonts w:ascii="Times New Roman" w:eastAsia="Times New Roman" w:hAnsi="Times New Roman" w:cs="Times New Roman"/>
          <w:lang w:val="ru-RU"/>
        </w:rPr>
        <w:t xml:space="preserve">участников </w:t>
      </w:r>
      <w:r w:rsidR="00CA24F7" w:rsidRPr="000B07E1">
        <w:rPr>
          <w:rFonts w:ascii="Times New Roman" w:eastAsia="Times New Roman" w:hAnsi="Times New Roman" w:cs="Times New Roman"/>
          <w:lang w:val="ru-RU"/>
        </w:rPr>
        <w:t>муниципального</w:t>
      </w:r>
      <w:r w:rsidRPr="000B07E1">
        <w:rPr>
          <w:rFonts w:ascii="Times New Roman" w:eastAsia="Times New Roman" w:hAnsi="Times New Roman" w:cs="Times New Roman"/>
          <w:lang w:val="ru-RU"/>
        </w:rPr>
        <w:t xml:space="preserve"> конкурса профессионального мастерства педагогов дошкольного образования «Воспитатель года»</w:t>
      </w:r>
    </w:p>
    <w:p w:rsidR="005F32D0" w:rsidRPr="000B07E1" w:rsidRDefault="005F32D0" w:rsidP="005F32D0">
      <w:pPr>
        <w:jc w:val="center"/>
        <w:rPr>
          <w:rFonts w:ascii="Times New Roman" w:eastAsia="Times New Roman" w:hAnsi="Times New Roman" w:cs="Times New Roman"/>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08"/>
        <w:gridCol w:w="3197"/>
      </w:tblGrid>
      <w:tr w:rsidR="005F32D0" w:rsidRPr="000B07E1" w:rsidTr="005F32D0">
        <w:tc>
          <w:tcPr>
            <w:tcW w:w="567"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w:t>
            </w:r>
          </w:p>
        </w:tc>
        <w:tc>
          <w:tcPr>
            <w:tcW w:w="6408"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Критерии </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Количество баллов </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1</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Методическая компетентность.</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 xml:space="preserve">Соответствие выбранных форм, методов, технологий работы поставленным целям, возрастным особенностям детей дошкольного возраста и их индивидуальным особенностям </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2</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Эффективность применяемых методов. </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Соответствие поставленной цели образовательным, развивающим и воспитательным задачам; эффективность применяемых методов, форм и приемов работы; организация совместной деятельности детей между собой и детей и педагога; рациональное использование времени</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3</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 xml:space="preserve">Организация образовательной деятельности в соответствии с требованиями ФГОС </w:t>
            </w:r>
            <w:proofErr w:type="gramStart"/>
            <w:r w:rsidRPr="000B07E1">
              <w:rPr>
                <w:rFonts w:ascii="Times New Roman" w:eastAsia="Times New Roman" w:hAnsi="Times New Roman" w:cs="Times New Roman"/>
                <w:b/>
                <w:color w:val="auto"/>
                <w:lang w:val="ru-RU"/>
              </w:rPr>
              <w:t>ДО</w:t>
            </w:r>
            <w:proofErr w:type="gramEnd"/>
            <w:r w:rsidRPr="000B07E1">
              <w:rPr>
                <w:rFonts w:ascii="Times New Roman" w:eastAsia="Times New Roman" w:hAnsi="Times New Roman" w:cs="Times New Roman"/>
                <w:b/>
                <w:color w:val="auto"/>
                <w:lang w:val="ru-RU"/>
              </w:rPr>
              <w:t xml:space="preserve">. </w:t>
            </w:r>
          </w:p>
          <w:p w:rsidR="005F32D0" w:rsidRPr="000B07E1" w:rsidRDefault="005F32D0" w:rsidP="005F32D0">
            <w:pPr>
              <w:spacing w:before="120" w:after="120"/>
              <w:jc w:val="both"/>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Интеграция пяти образовательных областей; игровая деятельность как ведущий механизм развития; разнообразие используемых видов деятельности; соответствие образовательной среды поставленным целям и планируемым результатам</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4</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Личностные и профессиональные качества педагога.</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Языковая и речевая грамотность; креативность, способность к творчеству, импровизации; педагогическая и коммуникативная культура, эрудиция</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rPr>
          <w:trHeight w:val="792"/>
        </w:trPr>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5</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Создание условий для активной деятельности, поддержка самостоятельности и творчества воспитанников.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Вовлеченность и поддержание детского интереса и инициативы; осуществление обратной связи в ходе образовательной ситуации; поддержание комфортной психологической атмосферы</w:t>
            </w:r>
          </w:p>
        </w:tc>
      </w:tr>
      <w:tr w:rsidR="005F32D0" w:rsidRPr="000B07E1" w:rsidTr="005F32D0">
        <w:trPr>
          <w:trHeight w:val="84"/>
        </w:trPr>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6</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Контакт с каждым воспитанником и обеспечение обратной связи.</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 xml:space="preserve">Формы и методы установления контакта со всеми воспитанниками; создание условий для рефлексивной деятельности детей; учет обратной связи от воспитанников </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lastRenderedPageBreak/>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lastRenderedPageBreak/>
              <w:t>7</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Ценностно-смысловое поле.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Соответствие транслируемых педагогом ценностей общенациональным и общечеловеческим установкам</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vMerge w:val="restart"/>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8</w:t>
            </w:r>
          </w:p>
        </w:tc>
        <w:tc>
          <w:tcPr>
            <w:tcW w:w="960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i/>
                <w:color w:val="auto"/>
                <w:lang w:val="ru-RU"/>
              </w:rPr>
              <w:t xml:space="preserve"> </w:t>
            </w:r>
            <w:r w:rsidRPr="000B07E1">
              <w:rPr>
                <w:rFonts w:ascii="Times New Roman" w:eastAsia="Times New Roman" w:hAnsi="Times New Roman" w:cs="Times New Roman"/>
                <w:b/>
                <w:color w:val="auto"/>
                <w:lang w:val="ru-RU"/>
              </w:rPr>
              <w:t>Умение транслировать свой опыт работы.</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Представляемая практика может быть использована другими педагогами; значимость для системы образования</w:t>
            </w:r>
          </w:p>
        </w:tc>
      </w:tr>
      <w:tr w:rsidR="005F32D0" w:rsidRPr="000B07E1" w:rsidTr="005F32D0">
        <w:tc>
          <w:tcPr>
            <w:tcW w:w="567" w:type="dxa"/>
            <w:vMerge/>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p>
        </w:tc>
        <w:tc>
          <w:tcPr>
            <w:tcW w:w="6408"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42"/>
              <w:rPr>
                <w:rFonts w:ascii="Times New Roman" w:eastAsia="Times New Roman" w:hAnsi="Times New Roman" w:cs="Times New Roman"/>
                <w:lang w:val="ru-RU"/>
              </w:rPr>
            </w:pPr>
            <w:r w:rsidRPr="000B07E1">
              <w:rPr>
                <w:rFonts w:ascii="Times New Roman" w:eastAsia="Times New Roman" w:hAnsi="Times New Roman" w:cs="Times New Roman"/>
                <w:lang w:val="ru-RU"/>
              </w:rPr>
              <w:t>Выраженность критерия</w:t>
            </w:r>
          </w:p>
          <w:p w:rsidR="005F32D0" w:rsidRPr="000B07E1" w:rsidRDefault="005F32D0" w:rsidP="005F32D0">
            <w:pPr>
              <w:ind w:left="142"/>
              <w:rPr>
                <w:rFonts w:ascii="Times New Roman" w:eastAsia="Times New Roman" w:hAnsi="Times New Roman" w:cs="Times New Roman"/>
                <w:color w:val="auto"/>
                <w:lang w:val="ru-RU"/>
              </w:rPr>
            </w:pPr>
          </w:p>
        </w:tc>
        <w:tc>
          <w:tcPr>
            <w:tcW w:w="3197" w:type="dxa"/>
            <w:tcBorders>
              <w:top w:val="single" w:sz="8" w:space="0" w:color="000000"/>
              <w:left w:val="single" w:sz="8" w:space="0" w:color="000000"/>
              <w:bottom w:val="single" w:sz="8" w:space="0" w:color="000000"/>
              <w:right w:val="single" w:sz="8" w:space="0" w:color="000000"/>
            </w:tcBorders>
          </w:tcPr>
          <w:p w:rsidR="005F32D0" w:rsidRPr="000B07E1" w:rsidRDefault="005F32D0" w:rsidP="005F32D0">
            <w:pPr>
              <w:ind w:left="-10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lang w:val="ru-RU"/>
              </w:rPr>
              <w:t>0-3</w:t>
            </w:r>
          </w:p>
        </w:tc>
      </w:tr>
      <w:tr w:rsidR="005F32D0" w:rsidRPr="000B07E1" w:rsidTr="005F32D0">
        <w:tc>
          <w:tcPr>
            <w:tcW w:w="567" w:type="dxa"/>
            <w:shd w:val="clear" w:color="auto" w:fill="auto"/>
            <w:vAlign w:val="center"/>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9</w:t>
            </w:r>
          </w:p>
        </w:tc>
        <w:tc>
          <w:tcPr>
            <w:tcW w:w="6408" w:type="dxa"/>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Понижающий критерий (необязательный) </w:t>
            </w:r>
          </w:p>
          <w:p w:rsidR="005F32D0" w:rsidRPr="000B07E1" w:rsidRDefault="005F32D0" w:rsidP="005F32D0">
            <w:pPr>
              <w:spacing w:before="120" w:after="120"/>
              <w:rPr>
                <w:rFonts w:ascii="Times New Roman" w:eastAsia="Times New Roman" w:hAnsi="Times New Roman" w:cs="Times New Roman"/>
                <w:i/>
                <w:color w:val="auto"/>
                <w:lang w:val="ru-RU"/>
              </w:rPr>
            </w:pPr>
            <w:r w:rsidRPr="000B07E1">
              <w:rPr>
                <w:rFonts w:ascii="Times New Roman" w:eastAsia="Times New Roman" w:hAnsi="Times New Roman" w:cs="Times New Roman"/>
                <w:i/>
                <w:color w:val="auto"/>
                <w:lang w:val="ru-RU"/>
              </w:rPr>
              <w:t>Наличие фактических ошибок</w:t>
            </w:r>
          </w:p>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 xml:space="preserve">Описание фактической ошибки: </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- 2</w:t>
            </w:r>
          </w:p>
        </w:tc>
      </w:tr>
      <w:tr w:rsidR="005F32D0" w:rsidRPr="000B07E1" w:rsidTr="005F32D0">
        <w:tc>
          <w:tcPr>
            <w:tcW w:w="6975" w:type="dxa"/>
            <w:gridSpan w:val="2"/>
            <w:shd w:val="clear" w:color="auto" w:fill="auto"/>
          </w:tcPr>
          <w:p w:rsidR="005F32D0" w:rsidRPr="000B07E1" w:rsidRDefault="005F32D0" w:rsidP="005F32D0">
            <w:pPr>
              <w:spacing w:before="120" w:after="120"/>
              <w:rPr>
                <w:rFonts w:ascii="Times New Roman" w:eastAsia="Times New Roman" w:hAnsi="Times New Roman" w:cs="Times New Roman"/>
                <w:b/>
                <w:color w:val="auto"/>
                <w:lang w:val="ru-RU"/>
              </w:rPr>
            </w:pPr>
            <w:r w:rsidRPr="000B07E1">
              <w:rPr>
                <w:rFonts w:ascii="Times New Roman" w:eastAsia="Times New Roman" w:hAnsi="Times New Roman" w:cs="Times New Roman"/>
                <w:b/>
                <w:color w:val="auto"/>
                <w:lang w:val="ru-RU"/>
              </w:rPr>
              <w:t>Итого:</w:t>
            </w:r>
          </w:p>
        </w:tc>
        <w:tc>
          <w:tcPr>
            <w:tcW w:w="3197" w:type="dxa"/>
            <w:shd w:val="clear" w:color="auto" w:fill="auto"/>
          </w:tcPr>
          <w:p w:rsidR="005F32D0" w:rsidRPr="000B07E1" w:rsidRDefault="005F32D0" w:rsidP="005F32D0">
            <w:pPr>
              <w:spacing w:before="120" w:after="120"/>
              <w:jc w:val="center"/>
              <w:rPr>
                <w:rFonts w:ascii="Times New Roman" w:eastAsia="Times New Roman" w:hAnsi="Times New Roman" w:cs="Times New Roman"/>
                <w:color w:val="auto"/>
                <w:lang w:val="ru-RU"/>
              </w:rPr>
            </w:pPr>
            <w:r w:rsidRPr="000B07E1">
              <w:rPr>
                <w:rFonts w:ascii="Times New Roman" w:eastAsia="Times New Roman" w:hAnsi="Times New Roman" w:cs="Times New Roman"/>
                <w:color w:val="auto"/>
                <w:lang w:val="ru-RU"/>
              </w:rPr>
              <w:t>24</w:t>
            </w:r>
          </w:p>
        </w:tc>
      </w:tr>
    </w:tbl>
    <w:p w:rsidR="005F32D0" w:rsidRPr="000B07E1" w:rsidRDefault="005F32D0" w:rsidP="005F32D0">
      <w:pPr>
        <w:spacing w:before="120" w:after="120"/>
        <w:jc w:val="center"/>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5F32D0" w:rsidRPr="000B07E1" w:rsidRDefault="005F32D0" w:rsidP="005F32D0">
      <w:pPr>
        <w:spacing w:before="120" w:after="120"/>
        <w:ind w:firstLine="708"/>
        <w:jc w:val="right"/>
        <w:rPr>
          <w:rFonts w:ascii="Times New Roman" w:eastAsia="Times New Roman" w:hAnsi="Times New Roman" w:cs="Times New Roman"/>
          <w:color w:val="auto"/>
          <w:lang w:val="ru-RU"/>
        </w:rPr>
      </w:pPr>
    </w:p>
    <w:p w:rsidR="000B07E1" w:rsidRPr="000B07E1" w:rsidRDefault="00CA24F7" w:rsidP="002E0D77">
      <w:pPr>
        <w:pStyle w:val="1"/>
        <w:shd w:val="clear" w:color="auto" w:fill="auto"/>
        <w:spacing w:before="0" w:after="523" w:line="266" w:lineRule="exact"/>
        <w:ind w:left="20" w:right="100" w:firstLine="780"/>
        <w:jc w:val="left"/>
        <w:rPr>
          <w:sz w:val="24"/>
          <w:szCs w:val="24"/>
          <w:lang w:val="ru-RU"/>
        </w:rPr>
      </w:pPr>
      <w:r w:rsidRPr="000B07E1">
        <w:rPr>
          <w:sz w:val="24"/>
          <w:szCs w:val="24"/>
          <w:lang w:val="ru-RU"/>
        </w:rPr>
        <w:t xml:space="preserve"> </w:t>
      </w:r>
      <w:r w:rsidR="005F32D0" w:rsidRPr="000B07E1">
        <w:rPr>
          <w:sz w:val="24"/>
          <w:szCs w:val="24"/>
          <w:lang w:val="ru-RU"/>
        </w:rPr>
        <w:t xml:space="preserve"> </w:t>
      </w:r>
    </w:p>
    <w:sectPr w:rsidR="000B07E1" w:rsidRPr="000B07E1" w:rsidSect="00F25D6A">
      <w:pgSz w:w="11905" w:h="16837"/>
      <w:pgMar w:top="851" w:right="828"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D6" w:rsidRDefault="00992DD6">
      <w:r>
        <w:separator/>
      </w:r>
    </w:p>
  </w:endnote>
  <w:endnote w:type="continuationSeparator" w:id="0">
    <w:p w:rsidR="00992DD6" w:rsidRDefault="0099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D6" w:rsidRDefault="00992DD6"/>
  </w:footnote>
  <w:footnote w:type="continuationSeparator" w:id="0">
    <w:p w:rsidR="00992DD6" w:rsidRDefault="00992D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084"/>
    <w:multiLevelType w:val="hybridMultilevel"/>
    <w:tmpl w:val="0934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4068D"/>
    <w:multiLevelType w:val="hybridMultilevel"/>
    <w:tmpl w:val="E8EC54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A5335BA"/>
    <w:multiLevelType w:val="hybridMultilevel"/>
    <w:tmpl w:val="033210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E8F2F1F"/>
    <w:multiLevelType w:val="hybridMultilevel"/>
    <w:tmpl w:val="FC109B9C"/>
    <w:lvl w:ilvl="0" w:tplc="85BE6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071DB"/>
    <w:multiLevelType w:val="multilevel"/>
    <w:tmpl w:val="3816F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70D3B"/>
    <w:multiLevelType w:val="multilevel"/>
    <w:tmpl w:val="AB0088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02B8B"/>
    <w:multiLevelType w:val="hybridMultilevel"/>
    <w:tmpl w:val="66CA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7A2B"/>
    <w:multiLevelType w:val="multilevel"/>
    <w:tmpl w:val="480E922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02F0D"/>
    <w:multiLevelType w:val="multilevel"/>
    <w:tmpl w:val="614AAD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85D8B"/>
    <w:multiLevelType w:val="multilevel"/>
    <w:tmpl w:val="CB02840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451FB"/>
    <w:multiLevelType w:val="multilevel"/>
    <w:tmpl w:val="98E86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71E0B"/>
    <w:multiLevelType w:val="multilevel"/>
    <w:tmpl w:val="A9720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725C6C"/>
    <w:multiLevelType w:val="multilevel"/>
    <w:tmpl w:val="C5A03D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2129A"/>
    <w:multiLevelType w:val="hybridMultilevel"/>
    <w:tmpl w:val="6AC45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40549"/>
    <w:multiLevelType w:val="multilevel"/>
    <w:tmpl w:val="086A17C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334AE5"/>
    <w:multiLevelType w:val="multilevel"/>
    <w:tmpl w:val="DD7A1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8155D6"/>
    <w:multiLevelType w:val="multilevel"/>
    <w:tmpl w:val="5AB2B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92EEC"/>
    <w:multiLevelType w:val="multilevel"/>
    <w:tmpl w:val="7B70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9A5219"/>
    <w:multiLevelType w:val="multilevel"/>
    <w:tmpl w:val="9F8065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FA197B"/>
    <w:multiLevelType w:val="multilevel"/>
    <w:tmpl w:val="8F7C1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443FBF"/>
    <w:multiLevelType w:val="hybridMultilevel"/>
    <w:tmpl w:val="84D8D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9"/>
  </w:num>
  <w:num w:numId="4">
    <w:abstractNumId w:val="15"/>
  </w:num>
  <w:num w:numId="5">
    <w:abstractNumId w:val="5"/>
  </w:num>
  <w:num w:numId="6">
    <w:abstractNumId w:val="8"/>
  </w:num>
  <w:num w:numId="7">
    <w:abstractNumId w:val="4"/>
  </w:num>
  <w:num w:numId="8">
    <w:abstractNumId w:val="7"/>
  </w:num>
  <w:num w:numId="9">
    <w:abstractNumId w:val="18"/>
  </w:num>
  <w:num w:numId="10">
    <w:abstractNumId w:val="12"/>
  </w:num>
  <w:num w:numId="11">
    <w:abstractNumId w:val="9"/>
  </w:num>
  <w:num w:numId="12">
    <w:abstractNumId w:val="14"/>
  </w:num>
  <w:num w:numId="13">
    <w:abstractNumId w:val="13"/>
  </w:num>
  <w:num w:numId="14">
    <w:abstractNumId w:val="20"/>
  </w:num>
  <w:num w:numId="15">
    <w:abstractNumId w:val="1"/>
  </w:num>
  <w:num w:numId="16">
    <w:abstractNumId w:val="2"/>
  </w:num>
  <w:num w:numId="17">
    <w:abstractNumId w:val="11"/>
  </w:num>
  <w:num w:numId="18">
    <w:abstractNumId w:val="3"/>
  </w:num>
  <w:num w:numId="19">
    <w:abstractNumId w:val="17"/>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EB"/>
    <w:rsid w:val="000B07E1"/>
    <w:rsid w:val="001448F4"/>
    <w:rsid w:val="001F4E08"/>
    <w:rsid w:val="00206082"/>
    <w:rsid w:val="002E0D77"/>
    <w:rsid w:val="003512F3"/>
    <w:rsid w:val="00521147"/>
    <w:rsid w:val="00581284"/>
    <w:rsid w:val="005B72EB"/>
    <w:rsid w:val="005D1DA9"/>
    <w:rsid w:val="005F32D0"/>
    <w:rsid w:val="006A4A7E"/>
    <w:rsid w:val="006C0BAC"/>
    <w:rsid w:val="007B55E2"/>
    <w:rsid w:val="00967EA3"/>
    <w:rsid w:val="00992DD6"/>
    <w:rsid w:val="00A07A03"/>
    <w:rsid w:val="00B34441"/>
    <w:rsid w:val="00BE6B98"/>
    <w:rsid w:val="00C46BF6"/>
    <w:rsid w:val="00CA24F7"/>
    <w:rsid w:val="00DC64C8"/>
    <w:rsid w:val="00EC1408"/>
    <w:rsid w:val="00F25D6A"/>
    <w:rsid w:val="00FA0D27"/>
    <w:rsid w:val="00FF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1"/>
      <w:szCs w:val="21"/>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1"/>
      <w:szCs w:val="21"/>
      <w:u w:val="singl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spacing w:val="0"/>
      <w:sz w:val="19"/>
      <w:szCs w:val="19"/>
    </w:rPr>
  </w:style>
  <w:style w:type="character" w:customStyle="1" w:styleId="3115pt">
    <w:name w:val="Основной текст (3) + 11;5 pt;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2TrebuchetMS9pt">
    <w:name w:val="Основной текст (2) + Trebuchet MS;9 pt;Курсив"/>
    <w:basedOn w:val="21"/>
    <w:rPr>
      <w:rFonts w:ascii="Trebuchet MS" w:eastAsia="Trebuchet MS" w:hAnsi="Trebuchet MS" w:cs="Trebuchet MS"/>
      <w:b w:val="0"/>
      <w:bCs w:val="0"/>
      <w:i/>
      <w:iCs/>
      <w:smallCaps w:val="0"/>
      <w:strike w:val="0"/>
      <w:spacing w:val="0"/>
      <w:w w:val="100"/>
      <w:sz w:val="18"/>
      <w:szCs w:val="18"/>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lang w:val="en-US"/>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paragraph" w:customStyle="1" w:styleId="20">
    <w:name w:val="Заголовок №2"/>
    <w:basedOn w:val="a"/>
    <w:link w:val="2"/>
    <w:pPr>
      <w:shd w:val="clear" w:color="auto" w:fill="FFFFFF"/>
      <w:spacing w:after="300" w:line="324" w:lineRule="exact"/>
      <w:jc w:val="center"/>
      <w:outlineLvl w:val="1"/>
    </w:pPr>
    <w:rPr>
      <w:rFonts w:ascii="Times New Roman" w:eastAsia="Times New Roman" w:hAnsi="Times New Roman" w:cs="Times New Roman"/>
      <w:sz w:val="23"/>
      <w:szCs w:val="23"/>
    </w:rPr>
  </w:style>
  <w:style w:type="paragraph" w:customStyle="1" w:styleId="1">
    <w:name w:val="Основной текст1"/>
    <w:basedOn w:val="a"/>
    <w:link w:val="a4"/>
    <w:pPr>
      <w:shd w:val="clear" w:color="auto" w:fill="FFFFFF"/>
      <w:spacing w:before="300" w:after="300" w:line="0" w:lineRule="atLeast"/>
      <w:ind w:hanging="860"/>
      <w:jc w:val="center"/>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before="300" w:after="240" w:line="248"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240" w:after="240" w:line="245"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277" w:lineRule="exact"/>
      <w:ind w:firstLine="640"/>
      <w:jc w:val="both"/>
    </w:pPr>
    <w:rPr>
      <w:rFonts w:ascii="Times New Roman" w:eastAsia="Times New Roman" w:hAnsi="Times New Roman" w:cs="Times New Roman"/>
      <w:b/>
      <w:bCs/>
      <w:sz w:val="23"/>
      <w:szCs w:val="23"/>
    </w:rPr>
  </w:style>
  <w:style w:type="paragraph" w:customStyle="1" w:styleId="32">
    <w:name w:val="Заголовок №3"/>
    <w:basedOn w:val="a"/>
    <w:link w:val="31"/>
    <w:pPr>
      <w:shd w:val="clear" w:color="auto" w:fill="FFFFFF"/>
      <w:spacing w:before="540" w:line="277" w:lineRule="exact"/>
      <w:ind w:hanging="1660"/>
      <w:outlineLvl w:val="2"/>
    </w:pPr>
    <w:rPr>
      <w:rFonts w:ascii="Times New Roman" w:eastAsia="Times New Roman" w:hAnsi="Times New Roman" w:cs="Times New Roman"/>
      <w:b/>
      <w:bCs/>
      <w:sz w:val="23"/>
      <w:szCs w:val="23"/>
    </w:rPr>
  </w:style>
  <w:style w:type="paragraph" w:customStyle="1" w:styleId="11">
    <w:name w:val="Заголовок №1"/>
    <w:basedOn w:val="a"/>
    <w:link w:val="10"/>
    <w:pPr>
      <w:shd w:val="clear" w:color="auto" w:fill="FFFFFF"/>
      <w:spacing w:before="360" w:after="60" w:line="0" w:lineRule="atLeast"/>
      <w:jc w:val="both"/>
      <w:outlineLvl w:val="0"/>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288" w:lineRule="exact"/>
      <w:ind w:firstLine="78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1"/>
      <w:szCs w:val="21"/>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1"/>
      <w:szCs w:val="21"/>
      <w:u w:val="singl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spacing w:val="0"/>
      <w:sz w:val="19"/>
      <w:szCs w:val="19"/>
    </w:rPr>
  </w:style>
  <w:style w:type="character" w:customStyle="1" w:styleId="3115pt">
    <w:name w:val="Основной текст (3) + 11;5 pt;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2TrebuchetMS9pt">
    <w:name w:val="Основной текст (2) + Trebuchet MS;9 pt;Курсив"/>
    <w:basedOn w:val="21"/>
    <w:rPr>
      <w:rFonts w:ascii="Trebuchet MS" w:eastAsia="Trebuchet MS" w:hAnsi="Trebuchet MS" w:cs="Trebuchet MS"/>
      <w:b w:val="0"/>
      <w:bCs w:val="0"/>
      <w:i/>
      <w:iCs/>
      <w:smallCaps w:val="0"/>
      <w:strike w:val="0"/>
      <w:spacing w:val="0"/>
      <w:w w:val="100"/>
      <w:sz w:val="18"/>
      <w:szCs w:val="18"/>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lang w:val="en-US"/>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pt0">
    <w:name w:val="Основной текст + Интервал 3 pt"/>
    <w:basedOn w:val="a4"/>
    <w:rPr>
      <w:rFonts w:ascii="Times New Roman" w:eastAsia="Times New Roman" w:hAnsi="Times New Roman" w:cs="Times New Roman"/>
      <w:b w:val="0"/>
      <w:bCs w:val="0"/>
      <w:i w:val="0"/>
      <w:iCs w:val="0"/>
      <w:smallCaps w:val="0"/>
      <w:strike w:val="0"/>
      <w:spacing w:val="6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paragraph" w:customStyle="1" w:styleId="20">
    <w:name w:val="Заголовок №2"/>
    <w:basedOn w:val="a"/>
    <w:link w:val="2"/>
    <w:pPr>
      <w:shd w:val="clear" w:color="auto" w:fill="FFFFFF"/>
      <w:spacing w:after="300" w:line="324" w:lineRule="exact"/>
      <w:jc w:val="center"/>
      <w:outlineLvl w:val="1"/>
    </w:pPr>
    <w:rPr>
      <w:rFonts w:ascii="Times New Roman" w:eastAsia="Times New Roman" w:hAnsi="Times New Roman" w:cs="Times New Roman"/>
      <w:sz w:val="23"/>
      <w:szCs w:val="23"/>
    </w:rPr>
  </w:style>
  <w:style w:type="paragraph" w:customStyle="1" w:styleId="1">
    <w:name w:val="Основной текст1"/>
    <w:basedOn w:val="a"/>
    <w:link w:val="a4"/>
    <w:pPr>
      <w:shd w:val="clear" w:color="auto" w:fill="FFFFFF"/>
      <w:spacing w:before="300" w:after="300" w:line="0" w:lineRule="atLeast"/>
      <w:ind w:hanging="860"/>
      <w:jc w:val="center"/>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before="300" w:after="240" w:line="248"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240" w:after="240" w:line="245"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277" w:lineRule="exact"/>
      <w:ind w:firstLine="640"/>
      <w:jc w:val="both"/>
    </w:pPr>
    <w:rPr>
      <w:rFonts w:ascii="Times New Roman" w:eastAsia="Times New Roman" w:hAnsi="Times New Roman" w:cs="Times New Roman"/>
      <w:b/>
      <w:bCs/>
      <w:sz w:val="23"/>
      <w:szCs w:val="23"/>
    </w:rPr>
  </w:style>
  <w:style w:type="paragraph" w:customStyle="1" w:styleId="32">
    <w:name w:val="Заголовок №3"/>
    <w:basedOn w:val="a"/>
    <w:link w:val="31"/>
    <w:pPr>
      <w:shd w:val="clear" w:color="auto" w:fill="FFFFFF"/>
      <w:spacing w:before="540" w:line="277" w:lineRule="exact"/>
      <w:ind w:hanging="1660"/>
      <w:outlineLvl w:val="2"/>
    </w:pPr>
    <w:rPr>
      <w:rFonts w:ascii="Times New Roman" w:eastAsia="Times New Roman" w:hAnsi="Times New Roman" w:cs="Times New Roman"/>
      <w:b/>
      <w:bCs/>
      <w:sz w:val="23"/>
      <w:szCs w:val="23"/>
    </w:rPr>
  </w:style>
  <w:style w:type="paragraph" w:customStyle="1" w:styleId="11">
    <w:name w:val="Заголовок №1"/>
    <w:basedOn w:val="a"/>
    <w:link w:val="10"/>
    <w:pPr>
      <w:shd w:val="clear" w:color="auto" w:fill="FFFFFF"/>
      <w:spacing w:before="360" w:after="60" w:line="0" w:lineRule="atLeast"/>
      <w:jc w:val="both"/>
      <w:outlineLvl w:val="0"/>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288" w:lineRule="exact"/>
      <w:ind w:firstLine="78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lapshina@gvard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B95B-AB88-47C9-9065-A16900AB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 Гвардейского ГО АРМ-2</dc:creator>
  <cp:lastModifiedBy>user</cp:lastModifiedBy>
  <cp:revision>7</cp:revision>
  <cp:lastPrinted>2022-02-11T16:40:00Z</cp:lastPrinted>
  <dcterms:created xsi:type="dcterms:W3CDTF">2022-02-09T12:27:00Z</dcterms:created>
  <dcterms:modified xsi:type="dcterms:W3CDTF">2022-02-16T06:09:00Z</dcterms:modified>
</cp:coreProperties>
</file>